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8564E6" w14:textId="77777777" w:rsidR="00FB7235" w:rsidRPr="00532617" w:rsidRDefault="00FB7235">
      <w:pPr>
        <w:jc w:val="center"/>
        <w:rPr>
          <w:rFonts w:ascii="Calibri" w:hAnsi="Calibri" w:cs="Calibri"/>
          <w:b/>
          <w:sz w:val="28"/>
          <w:szCs w:val="28"/>
        </w:rPr>
      </w:pPr>
    </w:p>
    <w:p w14:paraId="671FCE63" w14:textId="21AE4F72" w:rsidR="00FB7235" w:rsidRPr="00532617" w:rsidRDefault="00B8085D">
      <w:pPr>
        <w:jc w:val="center"/>
        <w:rPr>
          <w:rFonts w:ascii="Calibri" w:hAnsi="Calibri" w:cs="Calibri"/>
          <w:b/>
          <w:sz w:val="28"/>
          <w:szCs w:val="28"/>
        </w:rPr>
      </w:pPr>
      <w:r>
        <w:rPr>
          <w:noProof/>
        </w:rPr>
        <w:drawing>
          <wp:inline distT="0" distB="0" distL="0" distR="0" wp14:anchorId="77B41AEC" wp14:editId="6C1EF652">
            <wp:extent cx="2781300" cy="2781300"/>
            <wp:effectExtent l="0" t="0" r="0" b="0"/>
            <wp:docPr id="1124638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p w14:paraId="4A3D9F34" w14:textId="77777777" w:rsidR="00FB7235" w:rsidRPr="00532617" w:rsidRDefault="00FB7235">
      <w:pPr>
        <w:jc w:val="center"/>
        <w:rPr>
          <w:rFonts w:ascii="Calibri" w:hAnsi="Calibri" w:cs="Calibri"/>
          <w:b/>
          <w:sz w:val="28"/>
          <w:szCs w:val="28"/>
        </w:rPr>
      </w:pPr>
    </w:p>
    <w:p w14:paraId="391175AB" w14:textId="77777777" w:rsidR="00FB7235" w:rsidRPr="00532617" w:rsidRDefault="00FB7235">
      <w:pPr>
        <w:jc w:val="center"/>
        <w:rPr>
          <w:rFonts w:ascii="Calibri" w:hAnsi="Calibri" w:cs="Calibri"/>
          <w:b/>
          <w:sz w:val="28"/>
          <w:szCs w:val="28"/>
        </w:rPr>
      </w:pPr>
    </w:p>
    <w:p w14:paraId="6DDBEA8C" w14:textId="77777777" w:rsidR="00FB7235" w:rsidRPr="00532617" w:rsidRDefault="00FB7235">
      <w:pPr>
        <w:jc w:val="center"/>
        <w:rPr>
          <w:rFonts w:ascii="Calibri" w:hAnsi="Calibri" w:cs="Calibri"/>
          <w:b/>
          <w:sz w:val="28"/>
          <w:szCs w:val="28"/>
        </w:rPr>
      </w:pPr>
    </w:p>
    <w:p w14:paraId="4E455391" w14:textId="77777777" w:rsidR="00FB7235" w:rsidRPr="00532617" w:rsidRDefault="00FB7235">
      <w:pPr>
        <w:jc w:val="center"/>
        <w:rPr>
          <w:rFonts w:ascii="Calibri" w:hAnsi="Calibri" w:cs="Calibri"/>
          <w:b/>
          <w:sz w:val="40"/>
          <w:szCs w:val="40"/>
        </w:rPr>
      </w:pPr>
      <w:r w:rsidRPr="00532617">
        <w:rPr>
          <w:rFonts w:ascii="Calibri" w:hAnsi="Calibri" w:cs="Calibri"/>
          <w:b/>
          <w:sz w:val="40"/>
          <w:szCs w:val="40"/>
        </w:rPr>
        <w:t>Beleidsplan</w:t>
      </w:r>
    </w:p>
    <w:p w14:paraId="54A3AF9A" w14:textId="77777777" w:rsidR="00FB7235" w:rsidRPr="00532617" w:rsidRDefault="00FB7235">
      <w:pPr>
        <w:jc w:val="center"/>
        <w:rPr>
          <w:rFonts w:ascii="Calibri" w:hAnsi="Calibri" w:cs="Calibri"/>
          <w:b/>
          <w:sz w:val="40"/>
          <w:szCs w:val="40"/>
        </w:rPr>
      </w:pPr>
    </w:p>
    <w:p w14:paraId="26947D31" w14:textId="77777777" w:rsidR="00FB7235" w:rsidRPr="00532617" w:rsidRDefault="00FB7235">
      <w:pPr>
        <w:jc w:val="center"/>
        <w:rPr>
          <w:rFonts w:ascii="Calibri" w:hAnsi="Calibri" w:cs="Calibri"/>
          <w:b/>
          <w:sz w:val="40"/>
          <w:szCs w:val="40"/>
        </w:rPr>
      </w:pPr>
      <w:r w:rsidRPr="00532617">
        <w:rPr>
          <w:rFonts w:ascii="Calibri" w:hAnsi="Calibri" w:cs="Calibri"/>
          <w:b/>
          <w:sz w:val="40"/>
          <w:szCs w:val="40"/>
        </w:rPr>
        <w:t>Interreligieus Platform</w:t>
      </w:r>
    </w:p>
    <w:p w14:paraId="299376E7" w14:textId="77777777" w:rsidR="00D1297A" w:rsidRPr="00532617" w:rsidRDefault="00D1297A">
      <w:pPr>
        <w:jc w:val="center"/>
        <w:rPr>
          <w:rFonts w:ascii="Calibri" w:hAnsi="Calibri" w:cs="Calibri"/>
          <w:b/>
          <w:sz w:val="40"/>
          <w:szCs w:val="40"/>
        </w:rPr>
      </w:pPr>
    </w:p>
    <w:p w14:paraId="194534F1" w14:textId="77777777" w:rsidR="00FB7235" w:rsidRPr="00532617" w:rsidRDefault="00FB7235">
      <w:pPr>
        <w:jc w:val="center"/>
        <w:rPr>
          <w:rFonts w:ascii="Calibri" w:hAnsi="Calibri" w:cs="Calibri"/>
          <w:szCs w:val="20"/>
        </w:rPr>
      </w:pPr>
    </w:p>
    <w:p w14:paraId="0F0CBDCC" w14:textId="4093FEEB" w:rsidR="00FB7235" w:rsidRPr="00532617" w:rsidRDefault="00D1297A" w:rsidP="00877531">
      <w:pPr>
        <w:jc w:val="center"/>
        <w:rPr>
          <w:rFonts w:ascii="Calibri" w:hAnsi="Calibri" w:cs="Calibri"/>
          <w:b/>
          <w:bCs/>
        </w:rPr>
      </w:pPr>
      <w:r w:rsidRPr="00532617">
        <w:rPr>
          <w:rFonts w:ascii="Calibri" w:hAnsi="Calibri" w:cs="Calibri"/>
          <w:b/>
          <w:bCs/>
        </w:rPr>
        <w:t>202</w:t>
      </w:r>
      <w:r w:rsidR="00877531">
        <w:rPr>
          <w:rFonts w:ascii="Calibri" w:hAnsi="Calibri" w:cs="Calibri"/>
          <w:b/>
          <w:bCs/>
        </w:rPr>
        <w:t>6-2030</w:t>
      </w:r>
      <w:r w:rsidRPr="00532617">
        <w:rPr>
          <w:rFonts w:ascii="Calibri" w:hAnsi="Calibri" w:cs="Calibri"/>
          <w:b/>
          <w:bCs/>
        </w:rPr>
        <w:t xml:space="preserve"> </w:t>
      </w:r>
    </w:p>
    <w:p w14:paraId="76D9F015" w14:textId="77777777" w:rsidR="00FB7235" w:rsidRPr="00532617" w:rsidRDefault="00FB7235">
      <w:pPr>
        <w:rPr>
          <w:rFonts w:ascii="Calibri" w:hAnsi="Calibri" w:cs="Calibri"/>
        </w:rPr>
      </w:pPr>
    </w:p>
    <w:p w14:paraId="21DC3F94" w14:textId="77777777" w:rsidR="00FB7235" w:rsidRPr="00532617" w:rsidRDefault="00FB7235">
      <w:pPr>
        <w:rPr>
          <w:rFonts w:ascii="Calibri" w:hAnsi="Calibri" w:cs="Calibri"/>
        </w:rPr>
      </w:pPr>
    </w:p>
    <w:p w14:paraId="5EDDD868" w14:textId="77777777" w:rsidR="00FB7235" w:rsidRPr="00532617" w:rsidRDefault="00FB7235">
      <w:pPr>
        <w:rPr>
          <w:rFonts w:ascii="Calibri" w:hAnsi="Calibri" w:cs="Calibri"/>
        </w:rPr>
      </w:pPr>
    </w:p>
    <w:p w14:paraId="7FC3E6B8" w14:textId="77777777" w:rsidR="00FB7235" w:rsidRPr="00532617" w:rsidRDefault="00FB7235">
      <w:pPr>
        <w:rPr>
          <w:rFonts w:ascii="Calibri" w:hAnsi="Calibri" w:cs="Calibri"/>
        </w:rPr>
      </w:pPr>
    </w:p>
    <w:p w14:paraId="197711FD" w14:textId="77777777" w:rsidR="00FB7235" w:rsidRPr="00532617" w:rsidRDefault="00FB7235">
      <w:pPr>
        <w:rPr>
          <w:rFonts w:ascii="Calibri" w:hAnsi="Calibri" w:cs="Calibri"/>
        </w:rPr>
      </w:pPr>
    </w:p>
    <w:p w14:paraId="07F9D52E" w14:textId="77777777" w:rsidR="00FB7235" w:rsidRPr="00532617" w:rsidRDefault="00FB7235">
      <w:pPr>
        <w:rPr>
          <w:rFonts w:ascii="Calibri" w:hAnsi="Calibri" w:cs="Calibri"/>
        </w:rPr>
      </w:pPr>
    </w:p>
    <w:p w14:paraId="1673F704" w14:textId="77777777" w:rsidR="00FB7235" w:rsidRPr="00532617" w:rsidRDefault="00FB7235">
      <w:pPr>
        <w:rPr>
          <w:rFonts w:ascii="Calibri" w:hAnsi="Calibri" w:cs="Calibri"/>
        </w:rPr>
      </w:pPr>
    </w:p>
    <w:p w14:paraId="79D81BDB" w14:textId="77777777" w:rsidR="00FB7235" w:rsidRPr="00532617" w:rsidRDefault="00FB7235">
      <w:pPr>
        <w:rPr>
          <w:rFonts w:ascii="Calibri" w:hAnsi="Calibri" w:cs="Calibri"/>
        </w:rPr>
      </w:pPr>
    </w:p>
    <w:p w14:paraId="72B1A4BB" w14:textId="77777777" w:rsidR="00FB7235" w:rsidRPr="00532617" w:rsidRDefault="00FB7235">
      <w:pPr>
        <w:rPr>
          <w:rFonts w:ascii="Calibri" w:hAnsi="Calibri" w:cs="Calibri"/>
        </w:rPr>
      </w:pPr>
    </w:p>
    <w:p w14:paraId="240983A9" w14:textId="77777777" w:rsidR="00FB7235" w:rsidRPr="00532617" w:rsidRDefault="00FB7235">
      <w:pPr>
        <w:rPr>
          <w:rFonts w:ascii="Calibri" w:hAnsi="Calibri" w:cs="Calibri"/>
        </w:rPr>
      </w:pPr>
    </w:p>
    <w:p w14:paraId="1C0CA943" w14:textId="77777777" w:rsidR="00FB7235" w:rsidRPr="00532617" w:rsidRDefault="00FB7235">
      <w:pPr>
        <w:rPr>
          <w:rFonts w:ascii="Calibri" w:hAnsi="Calibri" w:cs="Calibri"/>
        </w:rPr>
      </w:pPr>
    </w:p>
    <w:p w14:paraId="2CC63207" w14:textId="77777777" w:rsidR="00FB7235" w:rsidRPr="00532617" w:rsidRDefault="00FB7235">
      <w:pPr>
        <w:rPr>
          <w:rFonts w:ascii="Calibri" w:hAnsi="Calibri" w:cs="Calibri"/>
        </w:rPr>
      </w:pPr>
    </w:p>
    <w:p w14:paraId="4A7A0358" w14:textId="77777777" w:rsidR="00FB7235" w:rsidRPr="00532617" w:rsidRDefault="00FB7235">
      <w:pPr>
        <w:rPr>
          <w:rFonts w:ascii="Calibri" w:hAnsi="Calibri" w:cs="Calibri"/>
        </w:rPr>
      </w:pPr>
    </w:p>
    <w:p w14:paraId="45DF27C7" w14:textId="77777777" w:rsidR="00FB7235" w:rsidRPr="00532617" w:rsidRDefault="00FB7235">
      <w:pPr>
        <w:rPr>
          <w:rFonts w:ascii="Calibri" w:hAnsi="Calibri" w:cs="Calibri"/>
        </w:rPr>
      </w:pPr>
    </w:p>
    <w:p w14:paraId="1D05CAD9" w14:textId="77777777" w:rsidR="00FB7235" w:rsidRPr="00532617" w:rsidRDefault="00FB7235">
      <w:pPr>
        <w:rPr>
          <w:rFonts w:ascii="Calibri" w:hAnsi="Calibri" w:cs="Calibri"/>
        </w:rPr>
      </w:pPr>
    </w:p>
    <w:p w14:paraId="02439A3D" w14:textId="77777777" w:rsidR="00FB7235" w:rsidRPr="00532617" w:rsidRDefault="00FB7235">
      <w:pPr>
        <w:rPr>
          <w:rFonts w:ascii="Calibri" w:hAnsi="Calibri" w:cs="Calibri"/>
        </w:rPr>
      </w:pPr>
    </w:p>
    <w:p w14:paraId="7680BA7F" w14:textId="77777777" w:rsidR="00FB7235" w:rsidRPr="00532617" w:rsidRDefault="00FB7235">
      <w:pPr>
        <w:rPr>
          <w:rFonts w:ascii="Calibri" w:hAnsi="Calibri" w:cs="Calibri"/>
        </w:rPr>
      </w:pPr>
    </w:p>
    <w:p w14:paraId="437F9E03" w14:textId="77777777" w:rsidR="00FB7235" w:rsidRPr="00532617" w:rsidRDefault="00FB7235">
      <w:pPr>
        <w:rPr>
          <w:rFonts w:ascii="Calibri" w:hAnsi="Calibri" w:cs="Calibri"/>
          <w:b/>
          <w:sz w:val="28"/>
          <w:szCs w:val="28"/>
        </w:rPr>
      </w:pPr>
      <w:r w:rsidRPr="00532617">
        <w:rPr>
          <w:rFonts w:ascii="Calibri" w:hAnsi="Calibri" w:cs="Calibri"/>
          <w:b/>
          <w:sz w:val="28"/>
          <w:szCs w:val="28"/>
        </w:rPr>
        <w:lastRenderedPageBreak/>
        <w:t>Beleidsplan van de vereniging Interreligieus Platform</w:t>
      </w:r>
    </w:p>
    <w:p w14:paraId="11DDBE05" w14:textId="77777777" w:rsidR="00FB7235" w:rsidRPr="00532617" w:rsidRDefault="00FB7235">
      <w:pPr>
        <w:rPr>
          <w:rFonts w:ascii="Calibri" w:hAnsi="Calibri" w:cs="Calibri"/>
          <w:b/>
          <w:szCs w:val="20"/>
        </w:rPr>
      </w:pPr>
    </w:p>
    <w:p w14:paraId="02CF92FF" w14:textId="77777777" w:rsidR="00FB7235" w:rsidRPr="00532617" w:rsidRDefault="00FB7235">
      <w:pPr>
        <w:rPr>
          <w:rFonts w:ascii="Calibri" w:hAnsi="Calibri" w:cs="Calibri"/>
          <w:b/>
          <w:szCs w:val="20"/>
        </w:rPr>
      </w:pPr>
      <w:r w:rsidRPr="00532617">
        <w:rPr>
          <w:rFonts w:ascii="Calibri" w:hAnsi="Calibri" w:cs="Calibri"/>
          <w:b/>
          <w:szCs w:val="20"/>
        </w:rPr>
        <w:t>Doel en middelen van de vereniging</w:t>
      </w:r>
    </w:p>
    <w:p w14:paraId="7046F78E" w14:textId="77777777" w:rsidR="00FB7235" w:rsidRPr="00532617" w:rsidRDefault="00FB7235">
      <w:pPr>
        <w:rPr>
          <w:rFonts w:ascii="Calibri" w:hAnsi="Calibri" w:cs="Calibri"/>
          <w:b/>
          <w:szCs w:val="20"/>
        </w:rPr>
      </w:pPr>
    </w:p>
    <w:p w14:paraId="6D940842" w14:textId="77777777" w:rsidR="00FB7235" w:rsidRPr="00532617" w:rsidRDefault="00FB7235">
      <w:pPr>
        <w:numPr>
          <w:ilvl w:val="0"/>
          <w:numId w:val="2"/>
        </w:numPr>
        <w:rPr>
          <w:rFonts w:ascii="Calibri" w:hAnsi="Calibri" w:cs="Calibri"/>
        </w:rPr>
      </w:pPr>
      <w:r w:rsidRPr="00532617">
        <w:rPr>
          <w:rFonts w:ascii="Calibri" w:hAnsi="Calibri" w:cs="Calibri"/>
          <w:szCs w:val="20"/>
        </w:rPr>
        <w:t>De vereniging</w:t>
      </w:r>
      <w:r w:rsidRPr="00532617">
        <w:rPr>
          <w:rFonts w:ascii="Calibri" w:hAnsi="Calibri" w:cs="Calibri"/>
          <w:szCs w:val="22"/>
        </w:rPr>
        <w:t xml:space="preserve"> stelt zich ten doel om de burgers van de gemeente Sittard–Geleen en omstreken (zeer ruim te beschouwen) nader </w:t>
      </w:r>
      <w:r w:rsidRPr="00532617">
        <w:rPr>
          <w:rFonts w:ascii="Calibri" w:hAnsi="Calibri" w:cs="Calibri"/>
        </w:rPr>
        <w:t>kennis te laten maken met elkaars religieuze, sociale en culturele achtergronden met als uiteindelijk doel elkaar beter te leren kennen, elkaar te respecteren en wederzijdse vooroordelen weg te nemen en hiermee een bijdrage te leveren aan het bevorderen van een samenleving waar mensen met verschillende religies in vrede en respect met elkaar samenleven.</w:t>
      </w:r>
    </w:p>
    <w:p w14:paraId="630DBEB1" w14:textId="77777777" w:rsidR="00FB7235" w:rsidRPr="00532617" w:rsidRDefault="00FB7235">
      <w:pPr>
        <w:numPr>
          <w:ilvl w:val="0"/>
          <w:numId w:val="2"/>
        </w:numPr>
        <w:rPr>
          <w:rFonts w:ascii="Calibri" w:hAnsi="Calibri" w:cs="Calibri"/>
        </w:rPr>
      </w:pPr>
      <w:bookmarkStart w:id="0" w:name="OLE_LINK1"/>
      <w:bookmarkStart w:id="1" w:name="OLE_LINK2"/>
      <w:r w:rsidRPr="00532617">
        <w:rPr>
          <w:rFonts w:ascii="Calibri" w:hAnsi="Calibri" w:cs="Calibri"/>
          <w:szCs w:val="20"/>
        </w:rPr>
        <w:t>De vereniging</w:t>
      </w:r>
      <w:r w:rsidRPr="00532617">
        <w:rPr>
          <w:rFonts w:ascii="Calibri" w:hAnsi="Calibri" w:cs="Calibri"/>
          <w:szCs w:val="22"/>
        </w:rPr>
        <w:t xml:space="preserve"> tracht dit doel te bereiken langs wettige weg en wel door het verwerven van subsidies, fondsen, bijdrage van sponsors, schenkingen, legaten en andere baten, teneinde haar activiteiten te kunnen financieren zonder dat daarbij winst wordt beoogd. </w:t>
      </w:r>
      <w:r w:rsidRPr="00532617">
        <w:rPr>
          <w:rFonts w:ascii="Calibri" w:hAnsi="Calibri" w:cs="Calibri"/>
        </w:rPr>
        <w:t xml:space="preserve"> </w:t>
      </w:r>
    </w:p>
    <w:p w14:paraId="215969BD" w14:textId="77777777" w:rsidR="00FB7235" w:rsidRPr="00532617" w:rsidRDefault="00FB7235">
      <w:pPr>
        <w:rPr>
          <w:rFonts w:ascii="Calibri" w:hAnsi="Calibri" w:cs="Calibri"/>
          <w:b/>
          <w:szCs w:val="20"/>
          <w:u w:val="single"/>
        </w:rPr>
      </w:pPr>
    </w:p>
    <w:bookmarkEnd w:id="0"/>
    <w:bookmarkEnd w:id="1"/>
    <w:p w14:paraId="7E3A3E8A" w14:textId="77777777" w:rsidR="00FB7235" w:rsidRPr="00532617" w:rsidRDefault="00FB7235">
      <w:pPr>
        <w:rPr>
          <w:rFonts w:ascii="Calibri" w:hAnsi="Calibri" w:cs="Calibri"/>
          <w:b/>
          <w:szCs w:val="20"/>
          <w:u w:val="single"/>
        </w:rPr>
      </w:pPr>
    </w:p>
    <w:p w14:paraId="1B7E2DE5" w14:textId="77777777" w:rsidR="00FB7235" w:rsidRPr="00532617" w:rsidRDefault="00FB7235">
      <w:pPr>
        <w:rPr>
          <w:rFonts w:ascii="Calibri" w:hAnsi="Calibri" w:cs="Calibri"/>
          <w:b/>
          <w:szCs w:val="20"/>
        </w:rPr>
      </w:pPr>
      <w:r w:rsidRPr="00532617">
        <w:rPr>
          <w:rFonts w:ascii="Calibri" w:hAnsi="Calibri" w:cs="Calibri"/>
          <w:b/>
          <w:szCs w:val="20"/>
        </w:rPr>
        <w:t>Activiteiten en werkwijze van de vereniging</w:t>
      </w:r>
    </w:p>
    <w:p w14:paraId="52B3641C" w14:textId="77777777" w:rsidR="00FB7235" w:rsidRPr="00532617" w:rsidRDefault="00FB7235">
      <w:pPr>
        <w:rPr>
          <w:rFonts w:ascii="Calibri" w:hAnsi="Calibri" w:cs="Calibri"/>
          <w:b/>
          <w:szCs w:val="20"/>
        </w:rPr>
      </w:pPr>
    </w:p>
    <w:p w14:paraId="47146FAC" w14:textId="77777777" w:rsidR="00FB7235" w:rsidRPr="00532617" w:rsidRDefault="00FB7235">
      <w:pPr>
        <w:numPr>
          <w:ilvl w:val="0"/>
          <w:numId w:val="5"/>
        </w:numPr>
        <w:rPr>
          <w:rFonts w:ascii="Calibri" w:hAnsi="Calibri" w:cs="Calibri"/>
        </w:rPr>
      </w:pPr>
      <w:r w:rsidRPr="00532617">
        <w:rPr>
          <w:rFonts w:ascii="Calibri" w:hAnsi="Calibri" w:cs="Calibri"/>
        </w:rPr>
        <w:t xml:space="preserve">De activiteiten van de vereniging sluiten onder andere aan bij de volgende vier thema’s: </w:t>
      </w:r>
    </w:p>
    <w:p w14:paraId="760CE9BB" w14:textId="77777777" w:rsidR="00FB7235" w:rsidRPr="00532617" w:rsidRDefault="00FB7235">
      <w:pPr>
        <w:numPr>
          <w:ilvl w:val="1"/>
          <w:numId w:val="5"/>
        </w:numPr>
        <w:rPr>
          <w:rFonts w:ascii="Calibri" w:hAnsi="Calibri" w:cs="Calibri"/>
        </w:rPr>
      </w:pPr>
      <w:r w:rsidRPr="00532617">
        <w:rPr>
          <w:rFonts w:ascii="Calibri" w:hAnsi="Calibri" w:cs="Calibri"/>
        </w:rPr>
        <w:t>Discriminatie, racisme en intolerantie: met meer begrip en kennis van de verschillende religies, inclusief achtergronden en overeenkomsten, kan discriminatie en intolerantie beter bestreden worden. Omdat bepaalde religies, in meerdere of mindere mate, door verschillende volken en bevolkingsgroepen beleden worden, kan zo tevens een bijdrage geleverd worden aan vermindering van racisme;</w:t>
      </w:r>
    </w:p>
    <w:p w14:paraId="686F9960" w14:textId="77777777" w:rsidR="00FB7235" w:rsidRPr="00532617" w:rsidRDefault="00FB7235">
      <w:pPr>
        <w:numPr>
          <w:ilvl w:val="1"/>
          <w:numId w:val="5"/>
        </w:numPr>
        <w:rPr>
          <w:rFonts w:ascii="Calibri" w:hAnsi="Calibri" w:cs="Calibri"/>
        </w:rPr>
      </w:pPr>
      <w:r w:rsidRPr="00532617">
        <w:rPr>
          <w:rFonts w:ascii="Calibri" w:hAnsi="Calibri" w:cs="Calibri"/>
        </w:rPr>
        <w:t>Multiculturele samenleving: culturen kunnen niet los gezien worden van religies. In Nederland, en dus ook in de gemeente Sittard-Geleen, leven we in een multiculturele samenleving en is het goed als de burgers van ons land meer op de hoogte zijn van elkaars religie. Daarmee wordt ook op een vreedzame wijze gewerkt aan een multiculturele samenleving waar iedereen een plek mag hebben;</w:t>
      </w:r>
    </w:p>
    <w:p w14:paraId="1C5BEE30" w14:textId="77777777" w:rsidR="00FB7235" w:rsidRPr="00532617" w:rsidRDefault="00FB7235">
      <w:pPr>
        <w:numPr>
          <w:ilvl w:val="1"/>
          <w:numId w:val="5"/>
        </w:numPr>
        <w:rPr>
          <w:rFonts w:ascii="Calibri" w:hAnsi="Calibri" w:cs="Calibri"/>
        </w:rPr>
      </w:pPr>
      <w:r w:rsidRPr="00532617">
        <w:rPr>
          <w:rFonts w:ascii="Calibri" w:hAnsi="Calibri" w:cs="Calibri"/>
        </w:rPr>
        <w:t xml:space="preserve">Vrede en veiligheid: Door een bijdrage te leveren aan bovenstaande twee thema’s en gezamenlijk ook concreet en actief in te spelen op gebeurtenissen in onze maatschappij, streeft de vereniging naar vrede en veiligheid van alle mensen. </w:t>
      </w:r>
    </w:p>
    <w:p w14:paraId="0DCD7A03" w14:textId="77777777" w:rsidR="00FB7235" w:rsidRPr="00532617" w:rsidRDefault="00FB7235">
      <w:pPr>
        <w:numPr>
          <w:ilvl w:val="1"/>
          <w:numId w:val="5"/>
        </w:numPr>
        <w:rPr>
          <w:rFonts w:ascii="Calibri" w:hAnsi="Calibri" w:cs="Calibri"/>
        </w:rPr>
      </w:pPr>
      <w:r w:rsidRPr="00532617">
        <w:rPr>
          <w:rFonts w:ascii="Calibri" w:hAnsi="Calibri" w:cs="Calibri"/>
        </w:rPr>
        <w:t>Duurzame ontwikkeling: door structureel en duurzaam te investeren in mensen en bovenstaande thema’s meerdere keren per jaar aandacht te geven, kan blijvend een positieve bijdrage aan de samenleving geleverd worden</w:t>
      </w:r>
      <w:r w:rsidR="00703C74" w:rsidRPr="00532617">
        <w:rPr>
          <w:rFonts w:ascii="Calibri" w:hAnsi="Calibri" w:cs="Calibri"/>
        </w:rPr>
        <w:t>.</w:t>
      </w:r>
    </w:p>
    <w:p w14:paraId="1ECE7F03" w14:textId="77777777" w:rsidR="00FB7235" w:rsidRPr="00532617" w:rsidRDefault="00FB7235">
      <w:pPr>
        <w:rPr>
          <w:rFonts w:ascii="Calibri" w:hAnsi="Calibri" w:cs="Calibri"/>
        </w:rPr>
      </w:pPr>
    </w:p>
    <w:p w14:paraId="72EB5939" w14:textId="77777777" w:rsidR="00FB7235" w:rsidRPr="00532617" w:rsidRDefault="00FB7235">
      <w:pPr>
        <w:numPr>
          <w:ilvl w:val="0"/>
          <w:numId w:val="5"/>
        </w:numPr>
        <w:rPr>
          <w:rFonts w:ascii="Calibri" w:hAnsi="Calibri" w:cs="Calibri"/>
        </w:rPr>
      </w:pPr>
      <w:r w:rsidRPr="00532617">
        <w:rPr>
          <w:rFonts w:ascii="Calibri" w:hAnsi="Calibri" w:cs="Calibri"/>
        </w:rPr>
        <w:t>De in lid 1 genoemde thema’s worden vormgegeven door het onder andere (voor iedere geïnteresseerde):</w:t>
      </w:r>
    </w:p>
    <w:p w14:paraId="49CAD651" w14:textId="77777777" w:rsidR="00FB7235" w:rsidRPr="00532617" w:rsidRDefault="00FB7235">
      <w:pPr>
        <w:numPr>
          <w:ilvl w:val="1"/>
          <w:numId w:val="5"/>
        </w:numPr>
        <w:rPr>
          <w:rFonts w:ascii="Calibri" w:hAnsi="Calibri" w:cs="Calibri"/>
        </w:rPr>
      </w:pPr>
      <w:r w:rsidRPr="00532617">
        <w:rPr>
          <w:rFonts w:ascii="Calibri" w:hAnsi="Calibri" w:cs="Calibri"/>
        </w:rPr>
        <w:t>organiseren van algemene en multiculturele informatiebijeenkomsten;</w:t>
      </w:r>
    </w:p>
    <w:p w14:paraId="058CCFF3" w14:textId="77777777" w:rsidR="00FB7235" w:rsidRPr="00532617" w:rsidRDefault="00FB7235">
      <w:pPr>
        <w:numPr>
          <w:ilvl w:val="1"/>
          <w:numId w:val="5"/>
        </w:numPr>
        <w:rPr>
          <w:rFonts w:ascii="Calibri" w:hAnsi="Calibri" w:cs="Calibri"/>
        </w:rPr>
      </w:pPr>
      <w:r w:rsidRPr="00532617">
        <w:rPr>
          <w:rFonts w:ascii="Calibri" w:hAnsi="Calibri" w:cs="Calibri"/>
        </w:rPr>
        <w:t>organiseren van interreligieuze (</w:t>
      </w:r>
      <w:proofErr w:type="spellStart"/>
      <w:r w:rsidRPr="00532617">
        <w:rPr>
          <w:rFonts w:ascii="Calibri" w:hAnsi="Calibri" w:cs="Calibri"/>
        </w:rPr>
        <w:t>gebeds</w:t>
      </w:r>
      <w:proofErr w:type="spellEnd"/>
      <w:r w:rsidRPr="00532617">
        <w:rPr>
          <w:rFonts w:ascii="Calibri" w:hAnsi="Calibri" w:cs="Calibri"/>
        </w:rPr>
        <w:t>)diensten;</w:t>
      </w:r>
    </w:p>
    <w:p w14:paraId="06124DAF" w14:textId="77777777" w:rsidR="00FB7235" w:rsidRPr="00532617" w:rsidRDefault="00FB7235">
      <w:pPr>
        <w:numPr>
          <w:ilvl w:val="1"/>
          <w:numId w:val="5"/>
        </w:numPr>
        <w:rPr>
          <w:rFonts w:ascii="Calibri" w:hAnsi="Calibri" w:cs="Calibri"/>
        </w:rPr>
      </w:pPr>
      <w:r w:rsidRPr="00532617">
        <w:rPr>
          <w:rFonts w:ascii="Calibri" w:hAnsi="Calibri" w:cs="Calibri"/>
        </w:rPr>
        <w:t>terugkoppeling van informatie en kennis naar de achterban;</w:t>
      </w:r>
    </w:p>
    <w:p w14:paraId="073AF317" w14:textId="77777777" w:rsidR="00703C74" w:rsidRPr="00532617" w:rsidRDefault="00703C74">
      <w:pPr>
        <w:numPr>
          <w:ilvl w:val="1"/>
          <w:numId w:val="5"/>
        </w:numPr>
        <w:rPr>
          <w:rFonts w:ascii="Calibri" w:hAnsi="Calibri" w:cs="Calibri"/>
        </w:rPr>
      </w:pPr>
      <w:r w:rsidRPr="00532617">
        <w:rPr>
          <w:rFonts w:ascii="Calibri" w:hAnsi="Calibri" w:cs="Calibri"/>
        </w:rPr>
        <w:t>verspreiding van informatie via website en Facebookpagina;</w:t>
      </w:r>
    </w:p>
    <w:p w14:paraId="7B8C7BE3" w14:textId="77777777" w:rsidR="00FB7235" w:rsidRPr="00532617" w:rsidRDefault="00FB7235">
      <w:pPr>
        <w:numPr>
          <w:ilvl w:val="1"/>
          <w:numId w:val="5"/>
        </w:numPr>
        <w:rPr>
          <w:rFonts w:ascii="Calibri" w:hAnsi="Calibri" w:cs="Calibri"/>
        </w:rPr>
      </w:pPr>
      <w:r w:rsidRPr="00532617">
        <w:rPr>
          <w:rFonts w:ascii="Calibri" w:hAnsi="Calibri" w:cs="Calibri"/>
        </w:rPr>
        <w:t>schrijven van open brieven;</w:t>
      </w:r>
    </w:p>
    <w:p w14:paraId="5779BF0E" w14:textId="77777777" w:rsidR="00FB7235" w:rsidRPr="00532617" w:rsidRDefault="00FB7235">
      <w:pPr>
        <w:numPr>
          <w:ilvl w:val="1"/>
          <w:numId w:val="5"/>
        </w:numPr>
        <w:rPr>
          <w:rFonts w:ascii="Calibri" w:hAnsi="Calibri" w:cs="Calibri"/>
        </w:rPr>
      </w:pPr>
      <w:r w:rsidRPr="00532617">
        <w:rPr>
          <w:rFonts w:ascii="Calibri" w:hAnsi="Calibri" w:cs="Calibri"/>
        </w:rPr>
        <w:lastRenderedPageBreak/>
        <w:t>uitgeven van publicaties;</w:t>
      </w:r>
    </w:p>
    <w:p w14:paraId="74A36535" w14:textId="77777777" w:rsidR="00FB7235" w:rsidRPr="00532617" w:rsidRDefault="00FB7235">
      <w:pPr>
        <w:numPr>
          <w:ilvl w:val="1"/>
          <w:numId w:val="5"/>
        </w:numPr>
        <w:rPr>
          <w:rFonts w:ascii="Calibri" w:hAnsi="Calibri" w:cs="Calibri"/>
        </w:rPr>
      </w:pPr>
      <w:r w:rsidRPr="00532617">
        <w:rPr>
          <w:rFonts w:ascii="Calibri" w:hAnsi="Calibri" w:cs="Calibri"/>
        </w:rPr>
        <w:t>organiseren van symposia;</w:t>
      </w:r>
    </w:p>
    <w:p w14:paraId="3B6E9C63" w14:textId="436C961D" w:rsidR="00FB7235" w:rsidRPr="00532617" w:rsidRDefault="00FB7235">
      <w:pPr>
        <w:numPr>
          <w:ilvl w:val="1"/>
          <w:numId w:val="5"/>
        </w:numPr>
        <w:rPr>
          <w:rFonts w:ascii="Calibri" w:hAnsi="Calibri" w:cs="Calibri"/>
        </w:rPr>
      </w:pPr>
      <w:r w:rsidRPr="00532617">
        <w:rPr>
          <w:rFonts w:ascii="Calibri" w:hAnsi="Calibri" w:cs="Calibri"/>
        </w:rPr>
        <w:t>organiseren van Moskee-</w:t>
      </w:r>
      <w:proofErr w:type="spellStart"/>
      <w:r w:rsidR="007D1C71">
        <w:rPr>
          <w:rFonts w:ascii="Calibri" w:hAnsi="Calibri" w:cs="Calibri"/>
        </w:rPr>
        <w:t>K</w:t>
      </w:r>
      <w:r w:rsidRPr="00532617">
        <w:rPr>
          <w:rFonts w:ascii="Calibri" w:hAnsi="Calibri" w:cs="Calibri"/>
        </w:rPr>
        <w:t>erkenpad</w:t>
      </w:r>
      <w:proofErr w:type="spellEnd"/>
      <w:r w:rsidRPr="00532617">
        <w:rPr>
          <w:rFonts w:ascii="Calibri" w:hAnsi="Calibri" w:cs="Calibri"/>
        </w:rPr>
        <w:t>;</w:t>
      </w:r>
    </w:p>
    <w:p w14:paraId="1D725ECE" w14:textId="77777777" w:rsidR="00703C74" w:rsidRPr="00532617" w:rsidRDefault="00703C74">
      <w:pPr>
        <w:numPr>
          <w:ilvl w:val="1"/>
          <w:numId w:val="5"/>
        </w:numPr>
        <w:rPr>
          <w:rFonts w:ascii="Calibri" w:hAnsi="Calibri" w:cs="Calibri"/>
        </w:rPr>
      </w:pPr>
      <w:r w:rsidRPr="00532617">
        <w:rPr>
          <w:rFonts w:ascii="Calibri" w:hAnsi="Calibri" w:cs="Calibri"/>
        </w:rPr>
        <w:t>organiseren van themabijeenkomsten;</w:t>
      </w:r>
    </w:p>
    <w:p w14:paraId="47ABBA56" w14:textId="77777777" w:rsidR="00703C74" w:rsidRDefault="00703C74">
      <w:pPr>
        <w:numPr>
          <w:ilvl w:val="1"/>
          <w:numId w:val="5"/>
        </w:numPr>
        <w:rPr>
          <w:rFonts w:ascii="Calibri" w:hAnsi="Calibri" w:cs="Calibri"/>
        </w:rPr>
      </w:pPr>
      <w:r w:rsidRPr="00532617">
        <w:rPr>
          <w:rFonts w:ascii="Calibri" w:hAnsi="Calibri" w:cs="Calibri"/>
        </w:rPr>
        <w:t>organiseren van dialoogavonden;</w:t>
      </w:r>
    </w:p>
    <w:p w14:paraId="1924F877" w14:textId="27D8FBFD" w:rsidR="007D1C71" w:rsidRDefault="007D1C71">
      <w:pPr>
        <w:numPr>
          <w:ilvl w:val="1"/>
          <w:numId w:val="5"/>
        </w:numPr>
        <w:rPr>
          <w:rFonts w:ascii="Calibri" w:hAnsi="Calibri" w:cs="Calibri"/>
        </w:rPr>
      </w:pPr>
      <w:r>
        <w:rPr>
          <w:rFonts w:ascii="Calibri" w:hAnsi="Calibri" w:cs="Calibri"/>
        </w:rPr>
        <w:t>organiseren van filmavonden;</w:t>
      </w:r>
    </w:p>
    <w:p w14:paraId="03C8D8E9" w14:textId="139C5ACD" w:rsidR="007D1C71" w:rsidRPr="00532617" w:rsidRDefault="007D1C71">
      <w:pPr>
        <w:numPr>
          <w:ilvl w:val="1"/>
          <w:numId w:val="5"/>
        </w:numPr>
        <w:rPr>
          <w:rFonts w:ascii="Calibri" w:hAnsi="Calibri" w:cs="Calibri"/>
        </w:rPr>
      </w:pPr>
      <w:r>
        <w:rPr>
          <w:rFonts w:ascii="Calibri" w:hAnsi="Calibri" w:cs="Calibri"/>
        </w:rPr>
        <w:t>organiseren van gezamenlijke maaltijden;</w:t>
      </w:r>
    </w:p>
    <w:p w14:paraId="2218433F" w14:textId="77777777" w:rsidR="00FB7235" w:rsidRPr="00532617" w:rsidRDefault="00FB7235">
      <w:pPr>
        <w:numPr>
          <w:ilvl w:val="1"/>
          <w:numId w:val="5"/>
        </w:numPr>
        <w:rPr>
          <w:rFonts w:ascii="Calibri" w:hAnsi="Calibri" w:cs="Calibri"/>
        </w:rPr>
      </w:pPr>
      <w:r w:rsidRPr="00532617">
        <w:rPr>
          <w:rFonts w:ascii="Calibri" w:hAnsi="Calibri" w:cs="Calibri"/>
        </w:rPr>
        <w:t>participeren in activiteiten van derden die aansluiten bij de doelstelling van de vereniging.</w:t>
      </w:r>
    </w:p>
    <w:p w14:paraId="17D87EBD" w14:textId="77777777" w:rsidR="00FB7235" w:rsidRPr="00532617" w:rsidRDefault="00FB7235" w:rsidP="00703C74">
      <w:pPr>
        <w:ind w:left="720"/>
        <w:rPr>
          <w:rFonts w:ascii="Calibri" w:hAnsi="Calibri" w:cs="Calibri"/>
        </w:rPr>
      </w:pPr>
    </w:p>
    <w:p w14:paraId="6782CAA3" w14:textId="77777777" w:rsidR="00FB7235" w:rsidRPr="00532617" w:rsidRDefault="00FB7235">
      <w:pPr>
        <w:numPr>
          <w:ilvl w:val="0"/>
          <w:numId w:val="5"/>
        </w:numPr>
        <w:rPr>
          <w:rFonts w:ascii="Calibri" w:hAnsi="Calibri" w:cs="Calibri"/>
        </w:rPr>
      </w:pPr>
      <w:r w:rsidRPr="00532617">
        <w:rPr>
          <w:rFonts w:ascii="Calibri" w:hAnsi="Calibri" w:cs="Calibri"/>
        </w:rPr>
        <w:t>De in lid 2 genoemde activiteiten worden breed bekend gemaakt via:</w:t>
      </w:r>
    </w:p>
    <w:p w14:paraId="1FA4AEFA" w14:textId="77777777" w:rsidR="00FB7235" w:rsidRPr="00532617" w:rsidRDefault="00FB7235">
      <w:pPr>
        <w:numPr>
          <w:ilvl w:val="1"/>
          <w:numId w:val="5"/>
        </w:numPr>
        <w:rPr>
          <w:rFonts w:ascii="Calibri" w:hAnsi="Calibri" w:cs="Calibri"/>
        </w:rPr>
      </w:pPr>
      <w:r w:rsidRPr="00532617">
        <w:rPr>
          <w:rFonts w:ascii="Calibri" w:hAnsi="Calibri" w:cs="Calibri"/>
        </w:rPr>
        <w:t>meldingen in de Parochies, Gemeenten en de Moskeeën;</w:t>
      </w:r>
    </w:p>
    <w:p w14:paraId="0BD9658B" w14:textId="77777777" w:rsidR="00FB7235" w:rsidRPr="00532617" w:rsidRDefault="00FB7235">
      <w:pPr>
        <w:numPr>
          <w:ilvl w:val="1"/>
          <w:numId w:val="5"/>
        </w:numPr>
        <w:rPr>
          <w:rFonts w:ascii="Calibri" w:hAnsi="Calibri" w:cs="Calibri"/>
        </w:rPr>
      </w:pPr>
      <w:r w:rsidRPr="00532617">
        <w:rPr>
          <w:rFonts w:ascii="Calibri" w:hAnsi="Calibri" w:cs="Calibri"/>
        </w:rPr>
        <w:t xml:space="preserve">posters en publicaties o.a. in regionale </w:t>
      </w:r>
      <w:r w:rsidR="00F1129E" w:rsidRPr="00532617">
        <w:rPr>
          <w:rFonts w:ascii="Calibri" w:hAnsi="Calibri" w:cs="Calibri"/>
        </w:rPr>
        <w:t xml:space="preserve">websites, </w:t>
      </w:r>
      <w:r w:rsidRPr="00532617">
        <w:rPr>
          <w:rFonts w:ascii="Calibri" w:hAnsi="Calibri" w:cs="Calibri"/>
        </w:rPr>
        <w:t>kranten en weekbladen;</w:t>
      </w:r>
    </w:p>
    <w:p w14:paraId="2E194C3B" w14:textId="77777777" w:rsidR="00703C74" w:rsidRDefault="00FB7235">
      <w:pPr>
        <w:numPr>
          <w:ilvl w:val="1"/>
          <w:numId w:val="5"/>
        </w:numPr>
        <w:rPr>
          <w:rFonts w:ascii="Calibri" w:hAnsi="Calibri" w:cs="Calibri"/>
        </w:rPr>
      </w:pPr>
      <w:r w:rsidRPr="00532617">
        <w:rPr>
          <w:rFonts w:ascii="Calibri" w:hAnsi="Calibri" w:cs="Calibri"/>
        </w:rPr>
        <w:t xml:space="preserve">de </w:t>
      </w:r>
      <w:r w:rsidR="00703C74" w:rsidRPr="00532617">
        <w:rPr>
          <w:rFonts w:ascii="Calibri" w:hAnsi="Calibri" w:cs="Calibri"/>
        </w:rPr>
        <w:t>lokale</w:t>
      </w:r>
      <w:r w:rsidRPr="00532617">
        <w:rPr>
          <w:rFonts w:ascii="Calibri" w:hAnsi="Calibri" w:cs="Calibri"/>
        </w:rPr>
        <w:t xml:space="preserve"> omroepen op radio en TV</w:t>
      </w:r>
      <w:r w:rsidR="00703C74" w:rsidRPr="00532617">
        <w:rPr>
          <w:rFonts w:ascii="Calibri" w:hAnsi="Calibri" w:cs="Calibri"/>
        </w:rPr>
        <w:t>;</w:t>
      </w:r>
    </w:p>
    <w:p w14:paraId="664FE1F9" w14:textId="3C2F6117" w:rsidR="007D1C71" w:rsidRPr="00532617" w:rsidRDefault="007D1C71">
      <w:pPr>
        <w:numPr>
          <w:ilvl w:val="1"/>
          <w:numId w:val="5"/>
        </w:numPr>
        <w:rPr>
          <w:rFonts w:ascii="Calibri" w:hAnsi="Calibri" w:cs="Calibri"/>
        </w:rPr>
      </w:pPr>
      <w:r>
        <w:rPr>
          <w:rFonts w:ascii="Calibri" w:hAnsi="Calibri" w:cs="Calibri"/>
        </w:rPr>
        <w:t>per mail aan onze relaties;</w:t>
      </w:r>
    </w:p>
    <w:p w14:paraId="1B8E38E5" w14:textId="77777777" w:rsidR="00FB7235" w:rsidRPr="00532617" w:rsidRDefault="00703C74">
      <w:pPr>
        <w:numPr>
          <w:ilvl w:val="1"/>
          <w:numId w:val="5"/>
        </w:numPr>
        <w:rPr>
          <w:rFonts w:ascii="Calibri" w:hAnsi="Calibri" w:cs="Calibri"/>
        </w:rPr>
      </w:pPr>
      <w:r w:rsidRPr="00532617">
        <w:rPr>
          <w:rFonts w:ascii="Calibri" w:hAnsi="Calibri" w:cs="Calibri"/>
        </w:rPr>
        <w:t xml:space="preserve">op </w:t>
      </w:r>
      <w:r w:rsidR="00F1129E" w:rsidRPr="00532617">
        <w:rPr>
          <w:rFonts w:ascii="Calibri" w:hAnsi="Calibri" w:cs="Calibri"/>
        </w:rPr>
        <w:t xml:space="preserve">onze </w:t>
      </w:r>
      <w:r w:rsidRPr="00532617">
        <w:rPr>
          <w:rFonts w:ascii="Calibri" w:hAnsi="Calibri" w:cs="Calibri"/>
        </w:rPr>
        <w:t>website en Facebook</w:t>
      </w:r>
      <w:r w:rsidR="00F1129E" w:rsidRPr="00532617">
        <w:rPr>
          <w:rFonts w:ascii="Calibri" w:hAnsi="Calibri" w:cs="Calibri"/>
        </w:rPr>
        <w:t>pagina</w:t>
      </w:r>
      <w:r w:rsidR="00FB7235" w:rsidRPr="00532617">
        <w:rPr>
          <w:rFonts w:ascii="Calibri" w:hAnsi="Calibri" w:cs="Calibri"/>
        </w:rPr>
        <w:t>.</w:t>
      </w:r>
    </w:p>
    <w:p w14:paraId="3A296B47" w14:textId="77777777" w:rsidR="00FB7235" w:rsidRPr="00532617" w:rsidRDefault="00FB7235">
      <w:pPr>
        <w:rPr>
          <w:rFonts w:ascii="Calibri" w:hAnsi="Calibri" w:cs="Calibri"/>
        </w:rPr>
      </w:pPr>
    </w:p>
    <w:p w14:paraId="62056493" w14:textId="77777777" w:rsidR="00FB7235" w:rsidRPr="00532617" w:rsidRDefault="00FB7235">
      <w:pPr>
        <w:rPr>
          <w:rFonts w:ascii="Calibri" w:hAnsi="Calibri" w:cs="Calibri"/>
        </w:rPr>
      </w:pPr>
    </w:p>
    <w:p w14:paraId="03F036D2" w14:textId="77777777" w:rsidR="00FB7235" w:rsidRPr="00532617" w:rsidRDefault="00F1129E">
      <w:pPr>
        <w:rPr>
          <w:rFonts w:ascii="Calibri" w:hAnsi="Calibri" w:cs="Calibri"/>
          <w:b/>
          <w:szCs w:val="20"/>
        </w:rPr>
      </w:pPr>
      <w:r w:rsidRPr="00532617">
        <w:rPr>
          <w:rFonts w:ascii="Calibri" w:hAnsi="Calibri" w:cs="Calibri"/>
          <w:b/>
          <w:szCs w:val="20"/>
        </w:rPr>
        <w:t>Bijwonen van activiteiten</w:t>
      </w:r>
    </w:p>
    <w:p w14:paraId="3173BA7B" w14:textId="77777777" w:rsidR="00FB7235" w:rsidRPr="00532617" w:rsidRDefault="00FB7235">
      <w:pPr>
        <w:rPr>
          <w:rFonts w:ascii="Calibri" w:hAnsi="Calibri" w:cs="Calibri"/>
        </w:rPr>
      </w:pPr>
    </w:p>
    <w:p w14:paraId="3FC5D042" w14:textId="77777777" w:rsidR="00793971" w:rsidRPr="00532617" w:rsidRDefault="00703C74" w:rsidP="00793971">
      <w:pPr>
        <w:numPr>
          <w:ilvl w:val="0"/>
          <w:numId w:val="9"/>
        </w:numPr>
        <w:rPr>
          <w:rFonts w:ascii="Calibri" w:hAnsi="Calibri" w:cs="Calibri"/>
          <w:szCs w:val="20"/>
        </w:rPr>
      </w:pPr>
      <w:r w:rsidRPr="00532617">
        <w:rPr>
          <w:rFonts w:ascii="Calibri" w:hAnsi="Calibri" w:cs="Calibri"/>
          <w:szCs w:val="20"/>
        </w:rPr>
        <w:t>We</w:t>
      </w:r>
      <w:r w:rsidR="00FB7235" w:rsidRPr="00532617">
        <w:rPr>
          <w:rFonts w:ascii="Calibri" w:hAnsi="Calibri" w:cs="Calibri"/>
          <w:szCs w:val="20"/>
        </w:rPr>
        <w:t xml:space="preserve"> </w:t>
      </w:r>
      <w:r w:rsidRPr="00532617">
        <w:rPr>
          <w:rFonts w:ascii="Calibri" w:hAnsi="Calibri" w:cs="Calibri"/>
          <w:szCs w:val="20"/>
        </w:rPr>
        <w:t>blijven zoeken naar</w:t>
      </w:r>
      <w:r w:rsidR="00FB7235" w:rsidRPr="00532617">
        <w:rPr>
          <w:rFonts w:ascii="Calibri" w:hAnsi="Calibri" w:cs="Calibri"/>
          <w:szCs w:val="20"/>
        </w:rPr>
        <w:t xml:space="preserve"> leden die (veelal) als vertegenwoordiger van zijn of haar religieuze</w:t>
      </w:r>
      <w:r w:rsidRPr="00532617">
        <w:rPr>
          <w:rFonts w:ascii="Calibri" w:hAnsi="Calibri" w:cs="Calibri"/>
          <w:szCs w:val="20"/>
        </w:rPr>
        <w:t xml:space="preserve"> </w:t>
      </w:r>
      <w:r w:rsidR="00FB7235" w:rsidRPr="00532617">
        <w:rPr>
          <w:rFonts w:ascii="Calibri" w:hAnsi="Calibri" w:cs="Calibri"/>
          <w:szCs w:val="20"/>
        </w:rPr>
        <w:t>achterban kunnen functioneren.</w:t>
      </w:r>
    </w:p>
    <w:p w14:paraId="22D34A12" w14:textId="77777777" w:rsidR="00793971" w:rsidRPr="00532617" w:rsidRDefault="00FB7235" w:rsidP="00793971">
      <w:pPr>
        <w:numPr>
          <w:ilvl w:val="0"/>
          <w:numId w:val="9"/>
        </w:numPr>
        <w:rPr>
          <w:rFonts w:ascii="Calibri" w:hAnsi="Calibri" w:cs="Calibri"/>
          <w:szCs w:val="20"/>
        </w:rPr>
      </w:pPr>
      <w:r w:rsidRPr="00532617">
        <w:rPr>
          <w:rFonts w:ascii="Calibri" w:hAnsi="Calibri" w:cs="Calibri"/>
          <w:szCs w:val="20"/>
        </w:rPr>
        <w:t xml:space="preserve">Daarnaast streven we ook naar verdere uitbreiding </w:t>
      </w:r>
      <w:r w:rsidR="00793971" w:rsidRPr="00532617">
        <w:rPr>
          <w:rFonts w:ascii="Calibri" w:hAnsi="Calibri" w:cs="Calibri"/>
          <w:szCs w:val="20"/>
        </w:rPr>
        <w:t>met</w:t>
      </w:r>
      <w:r w:rsidRPr="00532617">
        <w:rPr>
          <w:rFonts w:ascii="Calibri" w:hAnsi="Calibri" w:cs="Calibri"/>
          <w:szCs w:val="20"/>
        </w:rPr>
        <w:t xml:space="preserve"> andere organisaties die</w:t>
      </w:r>
      <w:r w:rsidR="00703C74" w:rsidRPr="00532617">
        <w:rPr>
          <w:rFonts w:ascii="Calibri" w:hAnsi="Calibri" w:cs="Calibri"/>
          <w:szCs w:val="20"/>
        </w:rPr>
        <w:t xml:space="preserve"> </w:t>
      </w:r>
      <w:r w:rsidRPr="00532617">
        <w:rPr>
          <w:rFonts w:ascii="Calibri" w:hAnsi="Calibri" w:cs="Calibri"/>
          <w:szCs w:val="20"/>
        </w:rPr>
        <w:t>zich vanuit religie of levensovertuiging als sympathisant willen aansluiten en leden</w:t>
      </w:r>
      <w:r w:rsidR="00793971" w:rsidRPr="00532617">
        <w:rPr>
          <w:rFonts w:ascii="Calibri" w:hAnsi="Calibri" w:cs="Calibri"/>
          <w:szCs w:val="20"/>
        </w:rPr>
        <w:t xml:space="preserve"> </w:t>
      </w:r>
      <w:r w:rsidRPr="00532617">
        <w:rPr>
          <w:rFonts w:ascii="Calibri" w:hAnsi="Calibri" w:cs="Calibri"/>
          <w:szCs w:val="20"/>
        </w:rPr>
        <w:t>vanuit deze andere organisaties.</w:t>
      </w:r>
    </w:p>
    <w:p w14:paraId="1ECD6311" w14:textId="77777777" w:rsidR="00FB7235" w:rsidRPr="00532617" w:rsidRDefault="00FB7235" w:rsidP="00793971">
      <w:pPr>
        <w:numPr>
          <w:ilvl w:val="0"/>
          <w:numId w:val="9"/>
        </w:numPr>
        <w:rPr>
          <w:rFonts w:ascii="Calibri" w:hAnsi="Calibri" w:cs="Calibri"/>
        </w:rPr>
      </w:pPr>
      <w:r w:rsidRPr="00532617">
        <w:rPr>
          <w:rFonts w:ascii="Calibri" w:hAnsi="Calibri" w:cs="Calibri"/>
          <w:szCs w:val="20"/>
        </w:rPr>
        <w:t xml:space="preserve">Ook streven we naar uitbreiding van het aantal </w:t>
      </w:r>
      <w:r w:rsidR="00F1129E" w:rsidRPr="00532617">
        <w:rPr>
          <w:rFonts w:ascii="Calibri" w:hAnsi="Calibri" w:cs="Calibri"/>
          <w:szCs w:val="20"/>
        </w:rPr>
        <w:t>belangstellenden</w:t>
      </w:r>
      <w:r w:rsidRPr="00532617">
        <w:rPr>
          <w:rFonts w:ascii="Calibri" w:hAnsi="Calibri" w:cs="Calibri"/>
          <w:szCs w:val="20"/>
        </w:rPr>
        <w:t>.</w:t>
      </w:r>
    </w:p>
    <w:p w14:paraId="485E4470" w14:textId="77777777" w:rsidR="00FB7235" w:rsidRPr="00532617" w:rsidRDefault="00FB7235" w:rsidP="00F1129E">
      <w:pPr>
        <w:rPr>
          <w:rFonts w:ascii="Calibri" w:hAnsi="Calibri" w:cs="Calibri"/>
          <w:szCs w:val="20"/>
        </w:rPr>
      </w:pPr>
      <w:r w:rsidRPr="00532617">
        <w:rPr>
          <w:rFonts w:ascii="Calibri" w:hAnsi="Calibri" w:cs="Calibri"/>
          <w:szCs w:val="20"/>
        </w:rPr>
        <w:t xml:space="preserve">4.  </w:t>
      </w:r>
      <w:r w:rsidR="00F1129E" w:rsidRPr="00532617">
        <w:rPr>
          <w:rFonts w:ascii="Calibri" w:hAnsi="Calibri" w:cs="Calibri"/>
          <w:szCs w:val="20"/>
        </w:rPr>
        <w:t>Iedereen die onze doelstellingen een warm hart toedraagt is welkom bij onze activiteiten.</w:t>
      </w:r>
    </w:p>
    <w:p w14:paraId="63745E8B" w14:textId="77777777" w:rsidR="00FB7235" w:rsidRPr="00532617" w:rsidRDefault="00FB7235">
      <w:pPr>
        <w:pStyle w:val="Plattetekst21"/>
        <w:spacing w:line="240" w:lineRule="atLeast"/>
        <w:rPr>
          <w:rFonts w:ascii="Calibri" w:hAnsi="Calibri" w:cs="Calibri"/>
        </w:rPr>
      </w:pPr>
    </w:p>
    <w:p w14:paraId="025BDCE2" w14:textId="77777777" w:rsidR="00FB7235" w:rsidRPr="00532617" w:rsidRDefault="00FB7235">
      <w:pPr>
        <w:rPr>
          <w:rFonts w:ascii="Calibri" w:hAnsi="Calibri" w:cs="Calibri"/>
          <w:b/>
          <w:szCs w:val="20"/>
        </w:rPr>
      </w:pPr>
      <w:r w:rsidRPr="00532617">
        <w:rPr>
          <w:rFonts w:ascii="Calibri" w:hAnsi="Calibri" w:cs="Calibri"/>
          <w:b/>
          <w:szCs w:val="20"/>
        </w:rPr>
        <w:t>Website</w:t>
      </w:r>
    </w:p>
    <w:p w14:paraId="19356A2C" w14:textId="77777777" w:rsidR="00FB7235" w:rsidRPr="00532617" w:rsidRDefault="00FB7235">
      <w:pPr>
        <w:rPr>
          <w:rFonts w:ascii="Calibri" w:hAnsi="Calibri" w:cs="Calibri"/>
          <w:b/>
          <w:szCs w:val="20"/>
        </w:rPr>
      </w:pPr>
    </w:p>
    <w:p w14:paraId="3136E9F0" w14:textId="5492C1DD" w:rsidR="00FB7235" w:rsidRPr="00532617" w:rsidRDefault="00FB7235">
      <w:pPr>
        <w:rPr>
          <w:rFonts w:ascii="Calibri" w:hAnsi="Calibri" w:cs="Calibri"/>
          <w:szCs w:val="20"/>
        </w:rPr>
      </w:pPr>
      <w:r w:rsidRPr="00532617">
        <w:rPr>
          <w:rFonts w:ascii="Calibri" w:hAnsi="Calibri" w:cs="Calibri"/>
          <w:szCs w:val="20"/>
        </w:rPr>
        <w:t xml:space="preserve">Op de website van de vereniging zijn de activiteiten, jaarverslagen en publicaties geplaatst. </w:t>
      </w:r>
      <w:r w:rsidR="007D1C71">
        <w:rPr>
          <w:rFonts w:ascii="Calibri" w:hAnsi="Calibri" w:cs="Calibri"/>
          <w:szCs w:val="20"/>
        </w:rPr>
        <w:t xml:space="preserve">Ook zijn daar de ANBI gegevens geplaatst, alsmede ons privacy reglement. </w:t>
      </w:r>
      <w:r w:rsidR="00793971" w:rsidRPr="00532617">
        <w:rPr>
          <w:rFonts w:ascii="Calibri" w:hAnsi="Calibri" w:cs="Calibri"/>
          <w:szCs w:val="20"/>
        </w:rPr>
        <w:t xml:space="preserve">De statuten, het huishoudelijk regelement en de namen van de bestuursleden zijn op te vragen bij het contactadres. </w:t>
      </w:r>
      <w:r w:rsidRPr="00532617">
        <w:rPr>
          <w:rFonts w:ascii="Calibri" w:hAnsi="Calibri" w:cs="Calibri"/>
          <w:szCs w:val="20"/>
        </w:rPr>
        <w:t xml:space="preserve">De website moet </w:t>
      </w:r>
      <w:r w:rsidR="00793971" w:rsidRPr="00532617">
        <w:rPr>
          <w:rFonts w:ascii="Calibri" w:hAnsi="Calibri" w:cs="Calibri"/>
          <w:szCs w:val="20"/>
        </w:rPr>
        <w:t>de</w:t>
      </w:r>
      <w:r w:rsidRPr="00532617">
        <w:rPr>
          <w:rFonts w:ascii="Calibri" w:hAnsi="Calibri" w:cs="Calibri"/>
          <w:szCs w:val="20"/>
        </w:rPr>
        <w:t xml:space="preserve"> doelstellingen </w:t>
      </w:r>
      <w:r w:rsidR="00793971" w:rsidRPr="00532617">
        <w:rPr>
          <w:rFonts w:ascii="Calibri" w:hAnsi="Calibri" w:cs="Calibri"/>
          <w:szCs w:val="20"/>
        </w:rPr>
        <w:t xml:space="preserve">van het platform </w:t>
      </w:r>
      <w:r w:rsidRPr="00532617">
        <w:rPr>
          <w:rFonts w:ascii="Calibri" w:hAnsi="Calibri" w:cs="Calibri"/>
          <w:szCs w:val="20"/>
        </w:rPr>
        <w:t xml:space="preserve">ondersteunen door onder andere:  </w:t>
      </w:r>
    </w:p>
    <w:p w14:paraId="22B95F66" w14:textId="77777777" w:rsidR="00FB7235" w:rsidRPr="00532617" w:rsidRDefault="00FB7235">
      <w:pPr>
        <w:rPr>
          <w:rFonts w:ascii="Calibri" w:hAnsi="Calibri" w:cs="Calibri"/>
          <w:szCs w:val="20"/>
        </w:rPr>
      </w:pPr>
    </w:p>
    <w:p w14:paraId="3C8DA346" w14:textId="77777777" w:rsidR="00FB7235" w:rsidRPr="00532617" w:rsidRDefault="00FB7235">
      <w:pPr>
        <w:numPr>
          <w:ilvl w:val="0"/>
          <w:numId w:val="4"/>
        </w:numPr>
        <w:rPr>
          <w:rFonts w:ascii="Calibri" w:hAnsi="Calibri" w:cs="Calibri"/>
          <w:szCs w:val="20"/>
        </w:rPr>
      </w:pPr>
      <w:r w:rsidRPr="00532617">
        <w:rPr>
          <w:rFonts w:ascii="Calibri" w:hAnsi="Calibri" w:cs="Calibri"/>
          <w:szCs w:val="20"/>
        </w:rPr>
        <w:t>de teksten en foto’s van interreligieuze (</w:t>
      </w:r>
      <w:proofErr w:type="spellStart"/>
      <w:r w:rsidRPr="00532617">
        <w:rPr>
          <w:rFonts w:ascii="Calibri" w:hAnsi="Calibri" w:cs="Calibri"/>
          <w:szCs w:val="20"/>
        </w:rPr>
        <w:t>gebeds</w:t>
      </w:r>
      <w:proofErr w:type="spellEnd"/>
      <w:r w:rsidRPr="00532617">
        <w:rPr>
          <w:rFonts w:ascii="Calibri" w:hAnsi="Calibri" w:cs="Calibri"/>
          <w:szCs w:val="20"/>
        </w:rPr>
        <w:t>)vieringen op de website te plaatsen;</w:t>
      </w:r>
    </w:p>
    <w:p w14:paraId="20BD7864" w14:textId="77777777" w:rsidR="002A6D1C" w:rsidRPr="00532617" w:rsidRDefault="002A6D1C">
      <w:pPr>
        <w:numPr>
          <w:ilvl w:val="0"/>
          <w:numId w:val="4"/>
        </w:numPr>
        <w:rPr>
          <w:rFonts w:ascii="Calibri" w:hAnsi="Calibri" w:cs="Calibri"/>
          <w:szCs w:val="20"/>
        </w:rPr>
      </w:pPr>
      <w:r w:rsidRPr="00532617">
        <w:rPr>
          <w:rFonts w:ascii="Calibri" w:hAnsi="Calibri" w:cs="Calibri"/>
          <w:szCs w:val="20"/>
        </w:rPr>
        <w:t>filmmateriaal op een YouTube kanaal te plaatsen en een link op de website;</w:t>
      </w:r>
    </w:p>
    <w:p w14:paraId="1FC06481" w14:textId="77777777" w:rsidR="00FB7235" w:rsidRPr="00532617" w:rsidRDefault="002A6D1C">
      <w:pPr>
        <w:numPr>
          <w:ilvl w:val="0"/>
          <w:numId w:val="4"/>
        </w:numPr>
        <w:rPr>
          <w:rFonts w:ascii="Calibri" w:hAnsi="Calibri" w:cs="Calibri"/>
          <w:szCs w:val="20"/>
        </w:rPr>
      </w:pPr>
      <w:r w:rsidRPr="00532617">
        <w:rPr>
          <w:rFonts w:ascii="Calibri" w:hAnsi="Calibri" w:cs="Calibri"/>
          <w:szCs w:val="20"/>
        </w:rPr>
        <w:t>papieren</w:t>
      </w:r>
      <w:r w:rsidR="00FB7235" w:rsidRPr="00532617">
        <w:rPr>
          <w:rFonts w:ascii="Calibri" w:hAnsi="Calibri" w:cs="Calibri"/>
          <w:szCs w:val="20"/>
        </w:rPr>
        <w:t xml:space="preserve"> met foto’s etc. makkelijk leesbaar word</w:t>
      </w:r>
      <w:r w:rsidRPr="00532617">
        <w:rPr>
          <w:rFonts w:ascii="Calibri" w:hAnsi="Calibri" w:cs="Calibri"/>
          <w:szCs w:val="20"/>
        </w:rPr>
        <w:t>en</w:t>
      </w:r>
      <w:r w:rsidR="00FB7235" w:rsidRPr="00532617">
        <w:rPr>
          <w:rFonts w:ascii="Calibri" w:hAnsi="Calibri" w:cs="Calibri"/>
          <w:szCs w:val="20"/>
        </w:rPr>
        <w:t xml:space="preserve"> getoond;</w:t>
      </w:r>
    </w:p>
    <w:p w14:paraId="32DC69FA" w14:textId="77777777" w:rsidR="00FB7235" w:rsidRPr="00532617" w:rsidRDefault="00FB7235">
      <w:pPr>
        <w:numPr>
          <w:ilvl w:val="0"/>
          <w:numId w:val="4"/>
        </w:numPr>
        <w:rPr>
          <w:rFonts w:ascii="Calibri" w:hAnsi="Calibri" w:cs="Calibri"/>
          <w:szCs w:val="20"/>
        </w:rPr>
      </w:pPr>
      <w:r w:rsidRPr="00532617">
        <w:rPr>
          <w:rFonts w:ascii="Calibri" w:hAnsi="Calibri" w:cs="Calibri"/>
          <w:szCs w:val="20"/>
        </w:rPr>
        <w:t>de subsidiegevers goed in beeld gebracht worden en daarmee ook hun ideële doelstelling naar voren komt via rechtstreekse links van deze subsidiegevers;</w:t>
      </w:r>
    </w:p>
    <w:p w14:paraId="4CDA6FBD" w14:textId="77777777" w:rsidR="00FB7235" w:rsidRPr="00532617" w:rsidRDefault="00FB7235">
      <w:pPr>
        <w:numPr>
          <w:ilvl w:val="0"/>
          <w:numId w:val="4"/>
        </w:numPr>
        <w:rPr>
          <w:rFonts w:ascii="Calibri" w:hAnsi="Calibri" w:cs="Calibri"/>
          <w:szCs w:val="20"/>
        </w:rPr>
      </w:pPr>
      <w:r w:rsidRPr="00532617">
        <w:rPr>
          <w:rFonts w:ascii="Calibri" w:hAnsi="Calibri" w:cs="Calibri"/>
          <w:szCs w:val="20"/>
        </w:rPr>
        <w:t xml:space="preserve">de </w:t>
      </w:r>
      <w:r w:rsidR="00F1129E" w:rsidRPr="00532617">
        <w:rPr>
          <w:rFonts w:ascii="Calibri" w:hAnsi="Calibri" w:cs="Calibri"/>
          <w:szCs w:val="20"/>
        </w:rPr>
        <w:t xml:space="preserve">aangesloten </w:t>
      </w:r>
      <w:r w:rsidRPr="00532617">
        <w:rPr>
          <w:rFonts w:ascii="Calibri" w:hAnsi="Calibri" w:cs="Calibri"/>
          <w:szCs w:val="20"/>
        </w:rPr>
        <w:t>religieuze organisaties goed in beeld worden gebracht en daarmee ook hun ideële doelstelling naar voren komt bijvoorbeeld via rechtstreekse links;</w:t>
      </w:r>
    </w:p>
    <w:p w14:paraId="72FD9048" w14:textId="77777777" w:rsidR="00FB7235" w:rsidRPr="00532617" w:rsidRDefault="00FB7235">
      <w:pPr>
        <w:numPr>
          <w:ilvl w:val="0"/>
          <w:numId w:val="4"/>
        </w:numPr>
        <w:rPr>
          <w:rFonts w:ascii="Calibri" w:hAnsi="Calibri" w:cs="Calibri"/>
          <w:szCs w:val="20"/>
        </w:rPr>
      </w:pPr>
      <w:r w:rsidRPr="00532617">
        <w:rPr>
          <w:rFonts w:ascii="Calibri" w:hAnsi="Calibri" w:cs="Calibri"/>
          <w:szCs w:val="20"/>
        </w:rPr>
        <w:lastRenderedPageBreak/>
        <w:t>de verklaring Algemeen Nut Beogende Instelling (ANBI) eenvoudig te vinden is ten behoeve van begunstigers etc.;</w:t>
      </w:r>
    </w:p>
    <w:p w14:paraId="04950635" w14:textId="77777777" w:rsidR="00FB7235" w:rsidRPr="00532617" w:rsidRDefault="00FB7235">
      <w:pPr>
        <w:numPr>
          <w:ilvl w:val="0"/>
          <w:numId w:val="4"/>
        </w:numPr>
        <w:rPr>
          <w:rFonts w:ascii="Calibri" w:hAnsi="Calibri" w:cs="Calibri"/>
          <w:szCs w:val="20"/>
        </w:rPr>
      </w:pPr>
      <w:r w:rsidRPr="00532617">
        <w:rPr>
          <w:rFonts w:ascii="Calibri" w:hAnsi="Calibri" w:cs="Calibri"/>
          <w:szCs w:val="20"/>
        </w:rPr>
        <w:t>de jaar agenda met te ondernemen activiteiten in beeld springt en de eerstvolgende activiteit naar voren komt en weer gesloten kan worden</w:t>
      </w:r>
      <w:r w:rsidR="00F1129E" w:rsidRPr="00532617">
        <w:rPr>
          <w:rFonts w:ascii="Calibri" w:hAnsi="Calibri" w:cs="Calibri"/>
          <w:szCs w:val="20"/>
        </w:rPr>
        <w:t>.</w:t>
      </w:r>
    </w:p>
    <w:p w14:paraId="641BD008" w14:textId="77777777" w:rsidR="00FB7235" w:rsidRPr="00532617" w:rsidRDefault="00FB7235">
      <w:pPr>
        <w:rPr>
          <w:rFonts w:ascii="Calibri" w:hAnsi="Calibri" w:cs="Calibri"/>
          <w:szCs w:val="20"/>
        </w:rPr>
      </w:pPr>
    </w:p>
    <w:p w14:paraId="1A08A644" w14:textId="77777777" w:rsidR="00FB7235" w:rsidRPr="00532617" w:rsidRDefault="00FB7235">
      <w:pPr>
        <w:pStyle w:val="Plattetekst21"/>
        <w:spacing w:line="240" w:lineRule="atLeast"/>
        <w:rPr>
          <w:rFonts w:ascii="Calibri" w:hAnsi="Calibri" w:cs="Calibri"/>
          <w:b/>
          <w:color w:val="auto"/>
          <w:szCs w:val="22"/>
        </w:rPr>
      </w:pPr>
    </w:p>
    <w:p w14:paraId="58DF2CA2" w14:textId="77777777" w:rsidR="00FB7235" w:rsidRPr="00532617" w:rsidRDefault="00FB7235">
      <w:pPr>
        <w:pStyle w:val="Plattetekst21"/>
        <w:spacing w:line="240" w:lineRule="atLeast"/>
        <w:rPr>
          <w:rFonts w:ascii="Calibri" w:hAnsi="Calibri" w:cs="Calibri"/>
          <w:b/>
          <w:szCs w:val="20"/>
        </w:rPr>
      </w:pPr>
      <w:r w:rsidRPr="00532617">
        <w:rPr>
          <w:rFonts w:ascii="Calibri" w:hAnsi="Calibri" w:cs="Calibri"/>
          <w:b/>
          <w:szCs w:val="20"/>
        </w:rPr>
        <w:t>Algemeen Nut Beogende Instelling (ANBI)</w:t>
      </w:r>
    </w:p>
    <w:p w14:paraId="04C029F5" w14:textId="77777777" w:rsidR="00FB7235" w:rsidRPr="00532617" w:rsidRDefault="00FB7235">
      <w:pPr>
        <w:pStyle w:val="Plattetekst21"/>
        <w:spacing w:line="240" w:lineRule="atLeast"/>
        <w:rPr>
          <w:rFonts w:ascii="Calibri" w:hAnsi="Calibri" w:cs="Calibri"/>
          <w:b/>
          <w:color w:val="auto"/>
          <w:szCs w:val="22"/>
        </w:rPr>
      </w:pPr>
    </w:p>
    <w:p w14:paraId="5B164D15" w14:textId="77777777" w:rsidR="00FB7235" w:rsidRPr="00532617" w:rsidRDefault="00FB7235">
      <w:pPr>
        <w:rPr>
          <w:rFonts w:ascii="Calibri" w:hAnsi="Calibri" w:cs="Calibri"/>
        </w:rPr>
      </w:pPr>
      <w:r w:rsidRPr="00532617">
        <w:rPr>
          <w:rFonts w:ascii="Calibri" w:hAnsi="Calibri" w:cs="Calibri"/>
          <w:szCs w:val="20"/>
        </w:rPr>
        <w:t>De vereniging</w:t>
      </w:r>
      <w:r w:rsidRPr="00532617">
        <w:rPr>
          <w:rFonts w:ascii="Calibri" w:hAnsi="Calibri" w:cs="Calibri"/>
          <w:szCs w:val="22"/>
        </w:rPr>
        <w:t xml:space="preserve"> tracht haar doel te bereiken langs wettige weg en wel door het verwerven van subsidies, fondsen, bijdrage van sponsors, schenkingen, legaten en andere baten, teneinde haar activiteiten te kunnen financieren zonder dat daarbij winst wordt beoogd. </w:t>
      </w:r>
      <w:r w:rsidRPr="00532617">
        <w:rPr>
          <w:rFonts w:ascii="Calibri" w:hAnsi="Calibri" w:cs="Calibri"/>
        </w:rPr>
        <w:t xml:space="preserve"> Men kan zich ook als begunstiger aanmelden bij de vereniging.</w:t>
      </w:r>
    </w:p>
    <w:p w14:paraId="0197F77F" w14:textId="77777777" w:rsidR="00FB7235" w:rsidRPr="00532617" w:rsidRDefault="00FB7235">
      <w:pPr>
        <w:pStyle w:val="Plattetekst21"/>
        <w:spacing w:line="240" w:lineRule="atLeast"/>
        <w:rPr>
          <w:rFonts w:ascii="Calibri" w:hAnsi="Calibri" w:cs="Calibri"/>
          <w:color w:val="auto"/>
          <w:szCs w:val="22"/>
        </w:rPr>
      </w:pPr>
      <w:r w:rsidRPr="00532617">
        <w:rPr>
          <w:rFonts w:ascii="Calibri" w:hAnsi="Calibri" w:cs="Calibri"/>
          <w:color w:val="auto"/>
          <w:szCs w:val="22"/>
        </w:rPr>
        <w:t>Begunstigers zijn zij, die schriftelijk verklaard hebben de vereniging financieel te steunen met een periodieke geldelijke bijdrage en ook als zodanig erkend wordt door het bestuur. Om dit fiscaal op zo’n gunstig mogelijk manier mogelijk te maken heeft de vereniging een ANBI verklaring van de belastingdienst verkregen.</w:t>
      </w:r>
    </w:p>
    <w:p w14:paraId="3DFE86F3" w14:textId="77777777" w:rsidR="00FB7235" w:rsidRPr="00532617" w:rsidRDefault="00FB7235">
      <w:pPr>
        <w:rPr>
          <w:rFonts w:ascii="Calibri" w:hAnsi="Calibri" w:cs="Calibri"/>
          <w:color w:val="FF0000"/>
          <w:szCs w:val="20"/>
        </w:rPr>
      </w:pPr>
    </w:p>
    <w:p w14:paraId="688BDA83" w14:textId="77777777" w:rsidR="00FB7235" w:rsidRPr="00532617" w:rsidRDefault="00FB7235">
      <w:pPr>
        <w:rPr>
          <w:rFonts w:ascii="Calibri" w:hAnsi="Calibri" w:cs="Calibri"/>
          <w:color w:val="FF0000"/>
          <w:szCs w:val="20"/>
        </w:rPr>
      </w:pPr>
    </w:p>
    <w:p w14:paraId="584ACEC5" w14:textId="77777777" w:rsidR="00FB7235" w:rsidRPr="00532617" w:rsidRDefault="00FB7235">
      <w:pPr>
        <w:rPr>
          <w:rFonts w:ascii="Calibri" w:hAnsi="Calibri" w:cs="Calibri"/>
          <w:b/>
          <w:szCs w:val="20"/>
        </w:rPr>
      </w:pPr>
      <w:r w:rsidRPr="00532617">
        <w:rPr>
          <w:rFonts w:ascii="Calibri" w:hAnsi="Calibri" w:cs="Calibri"/>
          <w:b/>
          <w:szCs w:val="20"/>
        </w:rPr>
        <w:t>Het verwerven van voldoende financiële middelen</w:t>
      </w:r>
    </w:p>
    <w:p w14:paraId="48EB4D15" w14:textId="77777777" w:rsidR="00FB7235" w:rsidRPr="00532617" w:rsidRDefault="00FB7235">
      <w:pPr>
        <w:rPr>
          <w:rFonts w:ascii="Calibri" w:hAnsi="Calibri" w:cs="Calibri"/>
          <w:color w:val="FF0000"/>
          <w:szCs w:val="20"/>
        </w:rPr>
      </w:pPr>
    </w:p>
    <w:p w14:paraId="05F8FF97" w14:textId="77777777" w:rsidR="00FB7235" w:rsidRPr="00532617" w:rsidRDefault="00FB7235">
      <w:pPr>
        <w:rPr>
          <w:rFonts w:ascii="Calibri" w:hAnsi="Calibri" w:cs="Calibri"/>
        </w:rPr>
      </w:pPr>
      <w:r w:rsidRPr="00532617">
        <w:rPr>
          <w:rFonts w:ascii="Calibri" w:hAnsi="Calibri" w:cs="Calibri"/>
        </w:rPr>
        <w:t>Het algemeen bestuur is belast met onder andere het verwerven van voldoende financiële middelen om haar doelstelling te kunnen verwezenlijken.</w:t>
      </w:r>
    </w:p>
    <w:p w14:paraId="3C71F8FB" w14:textId="77777777" w:rsidR="00FB7235" w:rsidRPr="00532617" w:rsidRDefault="00FB7235">
      <w:pPr>
        <w:rPr>
          <w:rFonts w:ascii="Calibri" w:hAnsi="Calibri" w:cs="Calibri"/>
          <w:color w:val="FF0000"/>
          <w:szCs w:val="20"/>
        </w:rPr>
      </w:pPr>
    </w:p>
    <w:p w14:paraId="7B6986B4" w14:textId="77777777" w:rsidR="00FB7235" w:rsidRPr="00532617" w:rsidRDefault="00FB7235">
      <w:pPr>
        <w:pStyle w:val="Lijst"/>
        <w:ind w:left="0" w:firstLine="0"/>
        <w:rPr>
          <w:rFonts w:ascii="Calibri" w:hAnsi="Calibri" w:cs="Calibri"/>
        </w:rPr>
      </w:pPr>
      <w:r w:rsidRPr="00532617">
        <w:rPr>
          <w:rFonts w:ascii="Calibri" w:hAnsi="Calibri" w:cs="Calibri"/>
        </w:rPr>
        <w:t>De financiële middelen van de vereniging kunnen bestaan uit:</w:t>
      </w:r>
    </w:p>
    <w:p w14:paraId="1A619936" w14:textId="77777777" w:rsidR="00FB7235" w:rsidRPr="00532617" w:rsidRDefault="00FB7235">
      <w:pPr>
        <w:pStyle w:val="Lijst21"/>
        <w:ind w:left="720" w:firstLine="0"/>
        <w:rPr>
          <w:rFonts w:ascii="Calibri" w:hAnsi="Calibri" w:cs="Calibri"/>
        </w:rPr>
      </w:pPr>
      <w:r w:rsidRPr="00532617">
        <w:rPr>
          <w:rFonts w:ascii="Calibri" w:hAnsi="Calibri" w:cs="Calibri"/>
        </w:rPr>
        <w:t>a.  bijdragen van begunstigers;</w:t>
      </w:r>
    </w:p>
    <w:p w14:paraId="2D3F5CCC" w14:textId="77777777" w:rsidR="00FB7235" w:rsidRPr="00532617" w:rsidRDefault="00FB7235">
      <w:pPr>
        <w:pStyle w:val="Lijst21"/>
        <w:ind w:left="720" w:firstLine="0"/>
        <w:rPr>
          <w:rFonts w:ascii="Calibri" w:hAnsi="Calibri" w:cs="Calibri"/>
        </w:rPr>
      </w:pPr>
      <w:r w:rsidRPr="00532617">
        <w:rPr>
          <w:rFonts w:ascii="Calibri" w:hAnsi="Calibri" w:cs="Calibri"/>
        </w:rPr>
        <w:t>b.  entreegelden ten behoeve van evenementen;</w:t>
      </w:r>
    </w:p>
    <w:p w14:paraId="72D7D014" w14:textId="77777777" w:rsidR="00FB7235" w:rsidRPr="00532617" w:rsidRDefault="00FB7235">
      <w:pPr>
        <w:pStyle w:val="Lijst21"/>
        <w:ind w:left="720" w:firstLine="0"/>
        <w:rPr>
          <w:rFonts w:ascii="Calibri" w:hAnsi="Calibri" w:cs="Calibri"/>
        </w:rPr>
      </w:pPr>
      <w:r w:rsidRPr="00532617">
        <w:rPr>
          <w:rFonts w:ascii="Calibri" w:hAnsi="Calibri" w:cs="Calibri"/>
        </w:rPr>
        <w:t>c.  subsidies;</w:t>
      </w:r>
    </w:p>
    <w:p w14:paraId="5C568487" w14:textId="77777777" w:rsidR="00FB7235" w:rsidRPr="00532617" w:rsidRDefault="00FB7235">
      <w:pPr>
        <w:pStyle w:val="Lijst21"/>
        <w:ind w:left="720" w:firstLine="0"/>
        <w:rPr>
          <w:rFonts w:ascii="Calibri" w:hAnsi="Calibri" w:cs="Calibri"/>
        </w:rPr>
      </w:pPr>
      <w:r w:rsidRPr="00532617">
        <w:rPr>
          <w:rFonts w:ascii="Calibri" w:hAnsi="Calibri" w:cs="Calibri"/>
        </w:rPr>
        <w:t>d.  bijdragen van sponsors;</w:t>
      </w:r>
    </w:p>
    <w:p w14:paraId="7E271338" w14:textId="77777777" w:rsidR="00FB7235" w:rsidRPr="00532617" w:rsidRDefault="00FB7235">
      <w:pPr>
        <w:pStyle w:val="Lijst21"/>
        <w:numPr>
          <w:ilvl w:val="1"/>
          <w:numId w:val="3"/>
        </w:numPr>
        <w:rPr>
          <w:rFonts w:ascii="Calibri" w:hAnsi="Calibri" w:cs="Calibri"/>
        </w:rPr>
      </w:pPr>
      <w:r w:rsidRPr="00532617">
        <w:rPr>
          <w:rFonts w:ascii="Calibri" w:hAnsi="Calibri" w:cs="Calibri"/>
        </w:rPr>
        <w:t>schenkingen, legaten en andere baten.</w:t>
      </w:r>
    </w:p>
    <w:p w14:paraId="3C1945ED" w14:textId="77777777" w:rsidR="00FB7235" w:rsidRPr="00532617" w:rsidRDefault="00FB7235">
      <w:pPr>
        <w:pStyle w:val="Lijst21"/>
        <w:ind w:left="0" w:firstLine="0"/>
        <w:rPr>
          <w:rFonts w:ascii="Calibri" w:hAnsi="Calibri" w:cs="Calibri"/>
          <w:color w:val="FF0000"/>
        </w:rPr>
      </w:pPr>
    </w:p>
    <w:p w14:paraId="309C753B" w14:textId="77777777" w:rsidR="00FB7235" w:rsidRPr="00532617" w:rsidRDefault="00FB7235">
      <w:pPr>
        <w:rPr>
          <w:rFonts w:ascii="Calibri" w:hAnsi="Calibri" w:cs="Calibri"/>
          <w:szCs w:val="20"/>
        </w:rPr>
      </w:pPr>
      <w:r w:rsidRPr="00532617">
        <w:rPr>
          <w:rFonts w:ascii="Calibri" w:hAnsi="Calibri" w:cs="Calibri"/>
        </w:rPr>
        <w:t xml:space="preserve">De financiële middelen worden gestort op het banknummer van het Interreligieus </w:t>
      </w:r>
      <w:r w:rsidRPr="00532617">
        <w:rPr>
          <w:rFonts w:ascii="Calibri" w:hAnsi="Calibri" w:cs="Calibri"/>
          <w:szCs w:val="20"/>
        </w:rPr>
        <w:t>Platform.</w:t>
      </w:r>
    </w:p>
    <w:p w14:paraId="7D4A33FE" w14:textId="77777777" w:rsidR="00FB7235" w:rsidRPr="00532617" w:rsidRDefault="00FB7235">
      <w:pPr>
        <w:rPr>
          <w:rFonts w:ascii="Calibri" w:hAnsi="Calibri" w:cs="Calibri"/>
          <w:szCs w:val="20"/>
        </w:rPr>
      </w:pPr>
    </w:p>
    <w:p w14:paraId="22B99621" w14:textId="77777777" w:rsidR="00FB7235" w:rsidRPr="00532617" w:rsidRDefault="00FB7235">
      <w:pPr>
        <w:rPr>
          <w:rFonts w:ascii="Calibri" w:hAnsi="Calibri" w:cs="Calibri"/>
          <w:szCs w:val="20"/>
        </w:rPr>
      </w:pPr>
      <w:r w:rsidRPr="00532617">
        <w:rPr>
          <w:rFonts w:ascii="Calibri" w:hAnsi="Calibri" w:cs="Calibri"/>
          <w:szCs w:val="20"/>
        </w:rPr>
        <w:t>Deze gelden worden met een zo laag mogelijk risicoprofiel zo rendabel mogelijk beheerd.</w:t>
      </w:r>
    </w:p>
    <w:p w14:paraId="44C13765" w14:textId="77777777" w:rsidR="00FB7235" w:rsidRPr="00532617" w:rsidRDefault="00FB7235">
      <w:pPr>
        <w:rPr>
          <w:rFonts w:ascii="Calibri" w:hAnsi="Calibri" w:cs="Calibri"/>
          <w:b/>
          <w:szCs w:val="20"/>
          <w:u w:val="single"/>
          <w:lang w:val="fr-FR"/>
        </w:rPr>
      </w:pPr>
    </w:p>
    <w:p w14:paraId="4376FB80" w14:textId="77777777" w:rsidR="00FB7235" w:rsidRPr="00532617" w:rsidRDefault="00FB7235">
      <w:pPr>
        <w:rPr>
          <w:rFonts w:ascii="Calibri" w:hAnsi="Calibri" w:cs="Calibri"/>
          <w:b/>
          <w:szCs w:val="20"/>
          <w:u w:val="single"/>
          <w:lang w:val="fr-FR"/>
        </w:rPr>
      </w:pPr>
    </w:p>
    <w:p w14:paraId="469B4739" w14:textId="77777777" w:rsidR="00FB7235" w:rsidRPr="00532617" w:rsidRDefault="00FB7235">
      <w:pPr>
        <w:rPr>
          <w:rFonts w:ascii="Calibri" w:hAnsi="Calibri" w:cs="Calibri"/>
          <w:b/>
          <w:szCs w:val="20"/>
        </w:rPr>
      </w:pPr>
      <w:r w:rsidRPr="00532617">
        <w:rPr>
          <w:rFonts w:ascii="Calibri" w:hAnsi="Calibri" w:cs="Calibri"/>
          <w:b/>
          <w:szCs w:val="20"/>
        </w:rPr>
        <w:t>Het beheer van de financiële middelen van de vereniging</w:t>
      </w:r>
    </w:p>
    <w:p w14:paraId="4E083ADC" w14:textId="77777777" w:rsidR="00FB7235" w:rsidRPr="00532617" w:rsidRDefault="00FB7235">
      <w:pPr>
        <w:rPr>
          <w:rFonts w:ascii="Calibri" w:hAnsi="Calibri" w:cs="Calibri"/>
          <w:szCs w:val="20"/>
        </w:rPr>
      </w:pPr>
    </w:p>
    <w:p w14:paraId="2CC6EC01" w14:textId="77777777" w:rsidR="00FB7235" w:rsidRPr="00532617" w:rsidRDefault="00FB7235">
      <w:pPr>
        <w:pStyle w:val="Plattetekst"/>
        <w:rPr>
          <w:rFonts w:ascii="Calibri" w:hAnsi="Calibri" w:cs="Calibri"/>
        </w:rPr>
      </w:pPr>
      <w:r w:rsidRPr="00532617">
        <w:rPr>
          <w:rFonts w:ascii="Calibri" w:hAnsi="Calibri" w:cs="Calibri"/>
        </w:rPr>
        <w:t>De penningmeester beheert de gelden en bezittingen van de vereniging.</w:t>
      </w:r>
    </w:p>
    <w:p w14:paraId="6658B349" w14:textId="77777777" w:rsidR="00FB7235" w:rsidRPr="00532617" w:rsidRDefault="00FB7235">
      <w:pPr>
        <w:pStyle w:val="Plattetekst"/>
        <w:rPr>
          <w:rFonts w:ascii="Calibri" w:hAnsi="Calibri" w:cs="Calibri"/>
        </w:rPr>
      </w:pPr>
      <w:r w:rsidRPr="00532617">
        <w:rPr>
          <w:rFonts w:ascii="Calibri" w:hAnsi="Calibri" w:cs="Calibri"/>
        </w:rPr>
        <w:t xml:space="preserve">    Hij of zij is onder andere verantwoordelijk voor:</w:t>
      </w:r>
    </w:p>
    <w:p w14:paraId="73E2D7F3" w14:textId="77777777" w:rsidR="00FB7235" w:rsidRPr="00532617" w:rsidRDefault="00FB7235">
      <w:pPr>
        <w:pStyle w:val="Lijst"/>
        <w:ind w:left="991"/>
        <w:rPr>
          <w:rFonts w:ascii="Calibri" w:hAnsi="Calibri" w:cs="Calibri"/>
        </w:rPr>
      </w:pPr>
      <w:r w:rsidRPr="00532617">
        <w:rPr>
          <w:rFonts w:ascii="Calibri" w:hAnsi="Calibri" w:cs="Calibri"/>
        </w:rPr>
        <w:t>a.</w:t>
      </w:r>
      <w:r w:rsidRPr="00532617">
        <w:rPr>
          <w:rFonts w:ascii="Calibri" w:hAnsi="Calibri" w:cs="Calibri"/>
        </w:rPr>
        <w:tab/>
        <w:t>en verplicht tot het op verantwoorde en zo rendabel mogelijke wijze bewaren met zo min mogelijk risico van de aan hem</w:t>
      </w:r>
      <w:r w:rsidR="00793971" w:rsidRPr="00532617">
        <w:rPr>
          <w:rFonts w:ascii="Calibri" w:hAnsi="Calibri" w:cs="Calibri"/>
        </w:rPr>
        <w:t>/haar</w:t>
      </w:r>
      <w:r w:rsidRPr="00532617">
        <w:rPr>
          <w:rFonts w:ascii="Calibri" w:hAnsi="Calibri" w:cs="Calibri"/>
        </w:rPr>
        <w:t xml:space="preserve"> afgedragen en/of toevertrouwde gelden van de vereniging;</w:t>
      </w:r>
    </w:p>
    <w:p w14:paraId="60837CB6" w14:textId="77777777" w:rsidR="00FB7235" w:rsidRPr="00532617" w:rsidRDefault="00FB7235">
      <w:pPr>
        <w:pStyle w:val="Lijst"/>
        <w:ind w:left="991"/>
        <w:rPr>
          <w:rFonts w:ascii="Calibri" w:hAnsi="Calibri" w:cs="Calibri"/>
        </w:rPr>
      </w:pPr>
      <w:r w:rsidRPr="00532617">
        <w:rPr>
          <w:rFonts w:ascii="Calibri" w:hAnsi="Calibri" w:cs="Calibri"/>
        </w:rPr>
        <w:t>b.</w:t>
      </w:r>
      <w:r w:rsidRPr="00532617">
        <w:rPr>
          <w:rFonts w:ascii="Calibri" w:hAnsi="Calibri" w:cs="Calibri"/>
        </w:rPr>
        <w:tab/>
        <w:t>het innen en het administreren van de gelden van de begunstigers;</w:t>
      </w:r>
    </w:p>
    <w:p w14:paraId="2F5440A3" w14:textId="77777777" w:rsidR="00FB7235" w:rsidRPr="00532617" w:rsidRDefault="00FB7235">
      <w:pPr>
        <w:pStyle w:val="Lijst"/>
        <w:ind w:left="991"/>
        <w:rPr>
          <w:rFonts w:ascii="Calibri" w:hAnsi="Calibri" w:cs="Calibri"/>
        </w:rPr>
      </w:pPr>
      <w:r w:rsidRPr="00532617">
        <w:rPr>
          <w:rFonts w:ascii="Calibri" w:hAnsi="Calibri" w:cs="Calibri"/>
        </w:rPr>
        <w:t>c.</w:t>
      </w:r>
      <w:r w:rsidRPr="00532617">
        <w:rPr>
          <w:rFonts w:ascii="Calibri" w:hAnsi="Calibri" w:cs="Calibri"/>
        </w:rPr>
        <w:tab/>
        <w:t>het innen en administreren van de overige inkomsten;</w:t>
      </w:r>
    </w:p>
    <w:p w14:paraId="4E4083FB" w14:textId="77777777" w:rsidR="00FB7235" w:rsidRPr="00532617" w:rsidRDefault="00FB7235">
      <w:pPr>
        <w:pStyle w:val="Lijst"/>
        <w:ind w:left="991"/>
        <w:rPr>
          <w:rFonts w:ascii="Calibri" w:hAnsi="Calibri" w:cs="Calibri"/>
        </w:rPr>
      </w:pPr>
      <w:r w:rsidRPr="00532617">
        <w:rPr>
          <w:rFonts w:ascii="Calibri" w:hAnsi="Calibri" w:cs="Calibri"/>
        </w:rPr>
        <w:t>d.</w:t>
      </w:r>
      <w:r w:rsidRPr="00532617">
        <w:rPr>
          <w:rFonts w:ascii="Calibri" w:hAnsi="Calibri" w:cs="Calibri"/>
        </w:rPr>
        <w:tab/>
        <w:t>het beheer van de kas;</w:t>
      </w:r>
    </w:p>
    <w:p w14:paraId="1C141B10" w14:textId="77777777" w:rsidR="00FB7235" w:rsidRPr="00532617" w:rsidRDefault="00FB7235">
      <w:pPr>
        <w:pStyle w:val="Lijst"/>
        <w:ind w:left="991"/>
        <w:rPr>
          <w:rFonts w:ascii="Calibri" w:hAnsi="Calibri" w:cs="Calibri"/>
        </w:rPr>
      </w:pPr>
      <w:r w:rsidRPr="00532617">
        <w:rPr>
          <w:rFonts w:ascii="Calibri" w:hAnsi="Calibri" w:cs="Calibri"/>
        </w:rPr>
        <w:lastRenderedPageBreak/>
        <w:t>e.</w:t>
      </w:r>
      <w:r w:rsidRPr="00532617">
        <w:rPr>
          <w:rFonts w:ascii="Calibri" w:hAnsi="Calibri" w:cs="Calibri"/>
        </w:rPr>
        <w:tab/>
        <w:t>het opstellen en bijhouden van een lijst van alle bezittingen van de vereniging;</w:t>
      </w:r>
    </w:p>
    <w:p w14:paraId="4A5EF759" w14:textId="77777777" w:rsidR="00FB7235" w:rsidRPr="00532617" w:rsidRDefault="00FB7235">
      <w:pPr>
        <w:pStyle w:val="Lijst"/>
        <w:ind w:left="991"/>
        <w:rPr>
          <w:rFonts w:ascii="Calibri" w:hAnsi="Calibri" w:cs="Calibri"/>
        </w:rPr>
      </w:pPr>
      <w:r w:rsidRPr="00532617">
        <w:rPr>
          <w:rFonts w:ascii="Calibri" w:hAnsi="Calibri" w:cs="Calibri"/>
        </w:rPr>
        <w:t>f.</w:t>
      </w:r>
      <w:r w:rsidRPr="00532617">
        <w:rPr>
          <w:rFonts w:ascii="Calibri" w:hAnsi="Calibri" w:cs="Calibri"/>
        </w:rPr>
        <w:tab/>
        <w:t>het beheer en de administratie van de door de vereniging ingestelde reserve- of andere fondsen;</w:t>
      </w:r>
    </w:p>
    <w:p w14:paraId="3843F690" w14:textId="73309226" w:rsidR="00FB7235" w:rsidRPr="00532617" w:rsidRDefault="00FB7235">
      <w:pPr>
        <w:pStyle w:val="Lijst"/>
        <w:ind w:left="991"/>
        <w:rPr>
          <w:rFonts w:ascii="Calibri" w:hAnsi="Calibri" w:cs="Calibri"/>
        </w:rPr>
      </w:pPr>
      <w:r w:rsidRPr="00532617">
        <w:rPr>
          <w:rFonts w:ascii="Calibri" w:hAnsi="Calibri" w:cs="Calibri"/>
        </w:rPr>
        <w:t>g.</w:t>
      </w:r>
      <w:r w:rsidRPr="00532617">
        <w:rPr>
          <w:rFonts w:ascii="Calibri" w:hAnsi="Calibri" w:cs="Calibri"/>
        </w:rPr>
        <w:tab/>
        <w:t>het jaarlijks verslag uitbrengen over de financiële positie van de vereniging, in het bijzonder over het afgelopen verenigingsjaar</w:t>
      </w:r>
      <w:r w:rsidR="007D1C71">
        <w:rPr>
          <w:rFonts w:ascii="Calibri" w:hAnsi="Calibri" w:cs="Calibri"/>
        </w:rPr>
        <w:t>.</w:t>
      </w:r>
    </w:p>
    <w:p w14:paraId="2256B500" w14:textId="77777777" w:rsidR="00FB7235" w:rsidRPr="00532617" w:rsidRDefault="00FB7235">
      <w:pPr>
        <w:ind w:left="708"/>
        <w:rPr>
          <w:rFonts w:ascii="Calibri" w:hAnsi="Calibri" w:cs="Calibri"/>
        </w:rPr>
      </w:pPr>
      <w:r w:rsidRPr="00532617">
        <w:rPr>
          <w:rFonts w:ascii="Calibri" w:hAnsi="Calibri" w:cs="Calibri"/>
        </w:rPr>
        <w:t xml:space="preserve">  </w:t>
      </w:r>
    </w:p>
    <w:p w14:paraId="736A8DCC" w14:textId="77777777" w:rsidR="00FB7235" w:rsidRPr="00532617" w:rsidRDefault="00FB7235">
      <w:pPr>
        <w:pStyle w:val="Lijst"/>
        <w:ind w:left="0" w:firstLine="0"/>
        <w:rPr>
          <w:rFonts w:ascii="Calibri" w:hAnsi="Calibri" w:cs="Calibri"/>
        </w:rPr>
      </w:pPr>
      <w:r w:rsidRPr="00532617">
        <w:rPr>
          <w:rFonts w:ascii="Calibri" w:hAnsi="Calibri" w:cs="Calibri"/>
        </w:rPr>
        <w:t xml:space="preserve">Voor het beschikken over banksaldi </w:t>
      </w:r>
      <w:r w:rsidR="00F1129E" w:rsidRPr="00532617">
        <w:rPr>
          <w:rFonts w:ascii="Calibri" w:hAnsi="Calibri" w:cs="Calibri"/>
        </w:rPr>
        <w:t>is</w:t>
      </w:r>
      <w:r w:rsidRPr="00532617">
        <w:rPr>
          <w:rFonts w:ascii="Calibri" w:hAnsi="Calibri" w:cs="Calibri"/>
        </w:rPr>
        <w:t xml:space="preserve"> de handtekening van de penningmeester </w:t>
      </w:r>
      <w:r w:rsidR="00F1129E" w:rsidRPr="00532617">
        <w:rPr>
          <w:rFonts w:ascii="Calibri" w:hAnsi="Calibri" w:cs="Calibri"/>
        </w:rPr>
        <w:t>vereist</w:t>
      </w:r>
      <w:r w:rsidRPr="00532617">
        <w:rPr>
          <w:rFonts w:ascii="Calibri" w:hAnsi="Calibri" w:cs="Calibri"/>
        </w:rPr>
        <w:t>.</w:t>
      </w:r>
    </w:p>
    <w:p w14:paraId="59CED247" w14:textId="77777777" w:rsidR="00FB7235" w:rsidRPr="00532617" w:rsidRDefault="00FB7235">
      <w:pPr>
        <w:rPr>
          <w:rFonts w:ascii="Calibri" w:hAnsi="Calibri" w:cs="Calibri"/>
          <w:szCs w:val="20"/>
        </w:rPr>
      </w:pPr>
    </w:p>
    <w:p w14:paraId="6E65E1B4" w14:textId="77777777" w:rsidR="00FB7235" w:rsidRPr="00532617" w:rsidRDefault="00FB7235">
      <w:pPr>
        <w:pStyle w:val="Lijst"/>
        <w:ind w:left="0" w:firstLine="0"/>
        <w:rPr>
          <w:rFonts w:ascii="Calibri" w:hAnsi="Calibri" w:cs="Calibri"/>
        </w:rPr>
      </w:pPr>
      <w:r w:rsidRPr="00532617">
        <w:rPr>
          <w:rFonts w:ascii="Calibri" w:hAnsi="Calibri" w:cs="Calibri"/>
        </w:rPr>
        <w:t>Voor het aangaan van geldleningen, alsmede voor het kopen, vervreemden en bezwaren van registergoederen, voor oprichting van en deelname aan rechtspersonen, voor overeenkomsten waarbij de vereniging zich als borg of hoofdelijk medeschuldenaar verbindt, zich voor een derde sterk maakt of zich voor de schuld van een derde verbindt, heeft het bestuur de voorafgaande goedkeuring van de algemene vergadering nodig.</w:t>
      </w:r>
    </w:p>
    <w:p w14:paraId="5590B684" w14:textId="77777777" w:rsidR="00FB7235" w:rsidRPr="00532617" w:rsidRDefault="00FB7235">
      <w:pPr>
        <w:rPr>
          <w:rFonts w:ascii="Calibri" w:hAnsi="Calibri" w:cs="Calibri"/>
          <w:b/>
          <w:szCs w:val="20"/>
          <w:u w:val="single"/>
        </w:rPr>
      </w:pPr>
    </w:p>
    <w:p w14:paraId="2BB6D72C" w14:textId="77777777" w:rsidR="00FB7235" w:rsidRPr="00532617" w:rsidRDefault="00FB7235">
      <w:pPr>
        <w:pStyle w:val="Lijst"/>
        <w:ind w:left="0" w:firstLine="0"/>
        <w:rPr>
          <w:rFonts w:ascii="Calibri" w:hAnsi="Calibri" w:cs="Calibri"/>
        </w:rPr>
      </w:pPr>
      <w:r w:rsidRPr="00532617">
        <w:rPr>
          <w:rFonts w:ascii="Calibri" w:hAnsi="Calibri" w:cs="Calibri"/>
        </w:rPr>
        <w:t>Een eventueel batig saldo bij ontbinding van de vereniging wordt aangewend voor door de algemene vergadering te bepalen doeleinden, die het meest met het doel van de vereniging overeenstemmen.</w:t>
      </w:r>
    </w:p>
    <w:p w14:paraId="20697812" w14:textId="77777777" w:rsidR="00FB7235" w:rsidRPr="00532617" w:rsidRDefault="00FB7235">
      <w:pPr>
        <w:pStyle w:val="Lijst"/>
        <w:ind w:left="0" w:firstLine="0"/>
        <w:rPr>
          <w:rFonts w:ascii="Calibri" w:hAnsi="Calibri" w:cs="Calibri"/>
        </w:rPr>
      </w:pPr>
    </w:p>
    <w:p w14:paraId="09301027" w14:textId="77777777" w:rsidR="00FB7235" w:rsidRPr="00532617" w:rsidRDefault="00FB7235">
      <w:pPr>
        <w:pStyle w:val="Kop1"/>
        <w:rPr>
          <w:rFonts w:ascii="Calibri" w:hAnsi="Calibri" w:cs="Calibri"/>
          <w:sz w:val="24"/>
        </w:rPr>
      </w:pPr>
      <w:r w:rsidRPr="00532617">
        <w:rPr>
          <w:rFonts w:ascii="Calibri" w:hAnsi="Calibri" w:cs="Calibri"/>
          <w:sz w:val="24"/>
        </w:rPr>
        <w:t>Verantwoording handelwijze bestuur tijdens Algemene vergadering</w:t>
      </w:r>
    </w:p>
    <w:p w14:paraId="13E851D5" w14:textId="77777777" w:rsidR="00FB7235" w:rsidRPr="00532617" w:rsidRDefault="00FB7235">
      <w:pPr>
        <w:rPr>
          <w:rFonts w:ascii="Calibri" w:hAnsi="Calibri" w:cs="Calibri"/>
        </w:rPr>
      </w:pPr>
    </w:p>
    <w:p w14:paraId="52980B8E" w14:textId="77777777" w:rsidR="00FB7235" w:rsidRPr="00532617" w:rsidRDefault="00FB7235">
      <w:pPr>
        <w:pStyle w:val="Lijst"/>
        <w:rPr>
          <w:rFonts w:ascii="Calibri" w:hAnsi="Calibri" w:cs="Calibri"/>
        </w:rPr>
      </w:pPr>
      <w:r w:rsidRPr="00532617">
        <w:rPr>
          <w:rFonts w:ascii="Calibri" w:hAnsi="Calibri" w:cs="Calibri"/>
        </w:rPr>
        <w:t>1.</w:t>
      </w:r>
      <w:r w:rsidRPr="00532617">
        <w:rPr>
          <w:rFonts w:ascii="Calibri" w:hAnsi="Calibri" w:cs="Calibri"/>
        </w:rPr>
        <w:tab/>
        <w:t xml:space="preserve">Binnen zes maanden na afloop van een boekjaar wordt een algemene vergadering gehouden en deze kan en mag samenvallen met een reguliere bijeenkomst. </w:t>
      </w:r>
    </w:p>
    <w:p w14:paraId="2E0022C0" w14:textId="77777777" w:rsidR="00FB7235" w:rsidRPr="00532617" w:rsidRDefault="00FB7235">
      <w:pPr>
        <w:pStyle w:val="Platteteksteersteinspringing21"/>
        <w:ind w:firstLine="0"/>
        <w:rPr>
          <w:rFonts w:ascii="Calibri" w:hAnsi="Calibri" w:cs="Calibri"/>
        </w:rPr>
      </w:pPr>
      <w:r w:rsidRPr="00532617">
        <w:rPr>
          <w:rFonts w:ascii="Calibri" w:hAnsi="Calibri" w:cs="Calibri"/>
        </w:rPr>
        <w:t>In deze algemene vergadering brengt het bestuur verslag uit over de gang van zaken in de vereniging en legt, onder overlegging van een jaarverslag, de balans en de staat van baten en lasten met een toelichting, rekening en verantwoording af van het in het afgelopen boekjaar gevoerde beleid.</w:t>
      </w:r>
    </w:p>
    <w:p w14:paraId="5641E342" w14:textId="77777777" w:rsidR="00FB7235" w:rsidRPr="00532617" w:rsidRDefault="00FB7235">
      <w:pPr>
        <w:pStyle w:val="Platteteksteersteinspringing21"/>
        <w:ind w:firstLine="0"/>
        <w:rPr>
          <w:rFonts w:ascii="Calibri" w:hAnsi="Calibri" w:cs="Calibri"/>
        </w:rPr>
      </w:pPr>
      <w:r w:rsidRPr="00532617">
        <w:rPr>
          <w:rFonts w:ascii="Calibri" w:hAnsi="Calibri" w:cs="Calibri"/>
        </w:rPr>
        <w:t xml:space="preserve">Deze stukken moeten worden ondertekend door </w:t>
      </w:r>
      <w:r w:rsidR="00897C0F" w:rsidRPr="00532617">
        <w:rPr>
          <w:rFonts w:ascii="Calibri" w:hAnsi="Calibri" w:cs="Calibri"/>
        </w:rPr>
        <w:t>voorzitter en penningmeester</w:t>
      </w:r>
      <w:r w:rsidRPr="00532617">
        <w:rPr>
          <w:rFonts w:ascii="Calibri" w:hAnsi="Calibri" w:cs="Calibri"/>
        </w:rPr>
        <w:t>. Ontbreekt de ondertekening van een hunner, dan wordt daarvan onder opgave van redenen melding gemaakt.</w:t>
      </w:r>
    </w:p>
    <w:p w14:paraId="38B84E11" w14:textId="77777777" w:rsidR="00FB7235" w:rsidRPr="00532617" w:rsidRDefault="00FB7235">
      <w:pPr>
        <w:pStyle w:val="Platteteksteersteinspringing21"/>
        <w:ind w:firstLine="0"/>
        <w:rPr>
          <w:rFonts w:ascii="Calibri" w:hAnsi="Calibri" w:cs="Calibri"/>
        </w:rPr>
      </w:pPr>
      <w:r w:rsidRPr="00532617">
        <w:rPr>
          <w:rFonts w:ascii="Calibri" w:hAnsi="Calibri" w:cs="Calibri"/>
        </w:rPr>
        <w:t xml:space="preserve">Goedkeuring door de algemene vergadering van het verslag en de rekening en verantwoording strekt het bestuur tot decharge voor alle handelingen, voor zover die uit de rekening en verantwoording blijken. </w:t>
      </w:r>
    </w:p>
    <w:p w14:paraId="1197BC05" w14:textId="77777777" w:rsidR="00FB7235" w:rsidRPr="00532617" w:rsidRDefault="00FB7235">
      <w:pPr>
        <w:pStyle w:val="Lijst"/>
        <w:rPr>
          <w:rFonts w:ascii="Calibri" w:hAnsi="Calibri" w:cs="Calibri"/>
        </w:rPr>
      </w:pPr>
      <w:r w:rsidRPr="00532617">
        <w:rPr>
          <w:rFonts w:ascii="Calibri" w:hAnsi="Calibri" w:cs="Calibri"/>
        </w:rPr>
        <w:t>2.</w:t>
      </w:r>
      <w:r w:rsidRPr="00532617">
        <w:rPr>
          <w:rFonts w:ascii="Calibri" w:hAnsi="Calibri" w:cs="Calibri"/>
        </w:rPr>
        <w:tab/>
        <w:t>De agenda voor de algemene vergadering omvat ten minste de volgende punten:</w:t>
      </w:r>
    </w:p>
    <w:p w14:paraId="0514B721" w14:textId="77777777" w:rsidR="00FB7235" w:rsidRPr="00532617" w:rsidRDefault="00FB7235">
      <w:pPr>
        <w:pStyle w:val="Lijst21"/>
        <w:ind w:left="991"/>
        <w:rPr>
          <w:rFonts w:ascii="Calibri" w:hAnsi="Calibri" w:cs="Calibri"/>
        </w:rPr>
      </w:pPr>
      <w:r w:rsidRPr="00532617">
        <w:rPr>
          <w:rFonts w:ascii="Calibri" w:hAnsi="Calibri" w:cs="Calibri"/>
        </w:rPr>
        <w:t>a.</w:t>
      </w:r>
      <w:r w:rsidRPr="00532617">
        <w:rPr>
          <w:rFonts w:ascii="Calibri" w:hAnsi="Calibri" w:cs="Calibri"/>
        </w:rPr>
        <w:tab/>
        <w:t xml:space="preserve">vaststelling </w:t>
      </w:r>
      <w:r w:rsidR="00897C0F" w:rsidRPr="00532617">
        <w:rPr>
          <w:rFonts w:ascii="Calibri" w:hAnsi="Calibri" w:cs="Calibri"/>
        </w:rPr>
        <w:t>verslag</w:t>
      </w:r>
      <w:r w:rsidRPr="00532617">
        <w:rPr>
          <w:rFonts w:ascii="Calibri" w:hAnsi="Calibri" w:cs="Calibri"/>
        </w:rPr>
        <w:t xml:space="preserve"> van de vorige jaarvergadering;</w:t>
      </w:r>
    </w:p>
    <w:p w14:paraId="06C22005" w14:textId="77777777" w:rsidR="00FB7235" w:rsidRPr="00532617" w:rsidRDefault="00FB7235">
      <w:pPr>
        <w:pStyle w:val="Lijst21"/>
        <w:ind w:left="991"/>
        <w:rPr>
          <w:rFonts w:ascii="Calibri" w:hAnsi="Calibri" w:cs="Calibri"/>
        </w:rPr>
      </w:pPr>
      <w:r w:rsidRPr="00532617">
        <w:rPr>
          <w:rFonts w:ascii="Calibri" w:hAnsi="Calibri" w:cs="Calibri"/>
        </w:rPr>
        <w:t>b.</w:t>
      </w:r>
      <w:r w:rsidRPr="00532617">
        <w:rPr>
          <w:rFonts w:ascii="Calibri" w:hAnsi="Calibri" w:cs="Calibri"/>
        </w:rPr>
        <w:tab/>
        <w:t>vaststelling van het jaarverslag;</w:t>
      </w:r>
    </w:p>
    <w:p w14:paraId="605307AD" w14:textId="77777777" w:rsidR="00FB7235" w:rsidRPr="00532617" w:rsidRDefault="00FB7235">
      <w:pPr>
        <w:pStyle w:val="Lijst21"/>
        <w:ind w:left="991"/>
        <w:rPr>
          <w:rFonts w:ascii="Calibri" w:hAnsi="Calibri" w:cs="Calibri"/>
        </w:rPr>
      </w:pPr>
      <w:r w:rsidRPr="00532617">
        <w:rPr>
          <w:rFonts w:ascii="Calibri" w:hAnsi="Calibri" w:cs="Calibri"/>
        </w:rPr>
        <w:t>c.</w:t>
      </w:r>
      <w:r w:rsidRPr="00532617">
        <w:rPr>
          <w:rFonts w:ascii="Calibri" w:hAnsi="Calibri" w:cs="Calibri"/>
        </w:rPr>
        <w:tab/>
        <w:t>verslag van de kascommissie;</w:t>
      </w:r>
    </w:p>
    <w:p w14:paraId="6C5A69F6" w14:textId="77777777" w:rsidR="00FB7235" w:rsidRPr="00532617" w:rsidRDefault="00FB7235">
      <w:pPr>
        <w:pStyle w:val="Lijst21"/>
        <w:ind w:left="991"/>
        <w:rPr>
          <w:rFonts w:ascii="Calibri" w:hAnsi="Calibri" w:cs="Calibri"/>
        </w:rPr>
      </w:pPr>
      <w:r w:rsidRPr="00532617">
        <w:rPr>
          <w:rFonts w:ascii="Calibri" w:hAnsi="Calibri" w:cs="Calibri"/>
        </w:rPr>
        <w:t>d.</w:t>
      </w:r>
      <w:r w:rsidRPr="00532617">
        <w:rPr>
          <w:rFonts w:ascii="Calibri" w:hAnsi="Calibri" w:cs="Calibri"/>
        </w:rPr>
        <w:tab/>
        <w:t>vaststelling van de jaarrekening van de vereniging;</w:t>
      </w:r>
    </w:p>
    <w:p w14:paraId="639FF4B5" w14:textId="77777777" w:rsidR="00FB7235" w:rsidRPr="00532617" w:rsidRDefault="00FB7235">
      <w:pPr>
        <w:pStyle w:val="Lijst21"/>
        <w:ind w:left="991"/>
        <w:rPr>
          <w:rFonts w:ascii="Calibri" w:hAnsi="Calibri" w:cs="Calibri"/>
        </w:rPr>
      </w:pPr>
      <w:r w:rsidRPr="00532617">
        <w:rPr>
          <w:rFonts w:ascii="Calibri" w:hAnsi="Calibri" w:cs="Calibri"/>
        </w:rPr>
        <w:t>e.</w:t>
      </w:r>
      <w:r w:rsidRPr="00532617">
        <w:rPr>
          <w:rFonts w:ascii="Calibri" w:hAnsi="Calibri" w:cs="Calibri"/>
        </w:rPr>
        <w:tab/>
        <w:t>vaststelling van de begroting voor het komende boekjaar;</w:t>
      </w:r>
    </w:p>
    <w:p w14:paraId="0A7BA4CA" w14:textId="77777777" w:rsidR="00FB7235" w:rsidRPr="00532617" w:rsidRDefault="00FB7235">
      <w:pPr>
        <w:pStyle w:val="Lijst21"/>
        <w:ind w:left="991"/>
        <w:rPr>
          <w:rFonts w:ascii="Calibri" w:hAnsi="Calibri" w:cs="Calibri"/>
        </w:rPr>
      </w:pPr>
      <w:r w:rsidRPr="00532617">
        <w:rPr>
          <w:rFonts w:ascii="Calibri" w:hAnsi="Calibri" w:cs="Calibri"/>
        </w:rPr>
        <w:t>f.</w:t>
      </w:r>
      <w:r w:rsidRPr="00532617">
        <w:rPr>
          <w:rFonts w:ascii="Calibri" w:hAnsi="Calibri" w:cs="Calibri"/>
        </w:rPr>
        <w:tab/>
        <w:t xml:space="preserve">decharge van de penningmeester en bestuur voor het gevoerde beleid; </w:t>
      </w:r>
    </w:p>
    <w:p w14:paraId="446D957A" w14:textId="77777777" w:rsidR="00FB7235" w:rsidRPr="00532617" w:rsidRDefault="00FB7235">
      <w:pPr>
        <w:pStyle w:val="Lijst21"/>
        <w:ind w:left="991"/>
        <w:rPr>
          <w:rFonts w:ascii="Calibri" w:hAnsi="Calibri" w:cs="Calibri"/>
        </w:rPr>
      </w:pPr>
      <w:r w:rsidRPr="00532617">
        <w:rPr>
          <w:rFonts w:ascii="Calibri" w:hAnsi="Calibri" w:cs="Calibri"/>
        </w:rPr>
        <w:t>g.</w:t>
      </w:r>
      <w:r w:rsidRPr="00532617">
        <w:rPr>
          <w:rFonts w:ascii="Calibri" w:hAnsi="Calibri" w:cs="Calibri"/>
        </w:rPr>
        <w:tab/>
        <w:t>benoeming bestuursleden en algemeen bestuursleden;</w:t>
      </w:r>
    </w:p>
    <w:p w14:paraId="3B0C36B9" w14:textId="77777777" w:rsidR="00FB7235" w:rsidRPr="00532617" w:rsidRDefault="00FB7235">
      <w:pPr>
        <w:pStyle w:val="Lijst21"/>
        <w:ind w:left="991"/>
        <w:rPr>
          <w:rFonts w:ascii="Calibri" w:hAnsi="Calibri" w:cs="Calibri"/>
        </w:rPr>
      </w:pPr>
      <w:r w:rsidRPr="00532617">
        <w:rPr>
          <w:rFonts w:ascii="Calibri" w:hAnsi="Calibri" w:cs="Calibri"/>
        </w:rPr>
        <w:t>h.</w:t>
      </w:r>
      <w:r w:rsidRPr="00532617">
        <w:rPr>
          <w:rFonts w:ascii="Calibri" w:hAnsi="Calibri" w:cs="Calibri"/>
        </w:rPr>
        <w:tab/>
        <w:t>benoeming leden van de kascommissie;</w:t>
      </w:r>
    </w:p>
    <w:p w14:paraId="5E9C2308" w14:textId="77777777" w:rsidR="00FB7235" w:rsidRPr="00532617" w:rsidRDefault="00FB7235">
      <w:pPr>
        <w:pStyle w:val="Lijst21"/>
        <w:ind w:left="991"/>
        <w:rPr>
          <w:rFonts w:ascii="Calibri" w:hAnsi="Calibri" w:cs="Calibri"/>
        </w:rPr>
      </w:pPr>
      <w:r w:rsidRPr="00532617">
        <w:rPr>
          <w:rFonts w:ascii="Calibri" w:hAnsi="Calibri" w:cs="Calibri"/>
        </w:rPr>
        <w:t>i.</w:t>
      </w:r>
      <w:r w:rsidRPr="00532617">
        <w:rPr>
          <w:rFonts w:ascii="Calibri" w:hAnsi="Calibri" w:cs="Calibri"/>
        </w:rPr>
        <w:tab/>
        <w:t>benoeming leden overige (activiteiten)commissies;</w:t>
      </w:r>
    </w:p>
    <w:p w14:paraId="26F8E338" w14:textId="77777777" w:rsidR="00FB7235" w:rsidRPr="00532617" w:rsidRDefault="00FB7235">
      <w:pPr>
        <w:pStyle w:val="Lijst21"/>
        <w:ind w:left="991"/>
        <w:rPr>
          <w:rFonts w:ascii="Calibri" w:hAnsi="Calibri" w:cs="Calibri"/>
        </w:rPr>
      </w:pPr>
      <w:r w:rsidRPr="00532617">
        <w:rPr>
          <w:rFonts w:ascii="Calibri" w:hAnsi="Calibri" w:cs="Calibri"/>
        </w:rPr>
        <w:lastRenderedPageBreak/>
        <w:t>j.  ingekomen voorstellen.</w:t>
      </w:r>
      <w:r w:rsidR="00126407" w:rsidRPr="00532617">
        <w:rPr>
          <w:rFonts w:ascii="Calibri" w:hAnsi="Calibri" w:cs="Calibri"/>
        </w:rPr>
        <w:br/>
      </w:r>
    </w:p>
    <w:p w14:paraId="353191BE" w14:textId="77777777" w:rsidR="00FB7235" w:rsidRPr="00532617" w:rsidRDefault="00FB7235">
      <w:pPr>
        <w:pStyle w:val="Lijst"/>
        <w:rPr>
          <w:rFonts w:ascii="Calibri" w:hAnsi="Calibri" w:cs="Calibri"/>
        </w:rPr>
      </w:pPr>
      <w:r w:rsidRPr="00532617">
        <w:rPr>
          <w:rFonts w:ascii="Calibri" w:hAnsi="Calibri" w:cs="Calibri"/>
        </w:rPr>
        <w:t>3.</w:t>
      </w:r>
      <w:r w:rsidRPr="00532617">
        <w:rPr>
          <w:rFonts w:ascii="Calibri" w:hAnsi="Calibri" w:cs="Calibri"/>
        </w:rPr>
        <w:tab/>
        <w:t>De algemene vergadering benoemt jaarlijks een kascommissie van twee leden die geen deel  mogen uitmaken van het bestuur of het dagelijks bestuur. De kascommissie heeft te allen tijde het recht de boeken en bescheiden van de vereniging te controleren. Zij is verplicht deze controle ten minste éénmaal per jaar uit te voeren en wel vóór de jaarvergadering. De penningmeester is gehouden de kascommissie daartoe tijdig uit te nodigen. De kascommissie brengt verslag uit van haar bevindingen.</w:t>
      </w:r>
      <w:r w:rsidR="00126407" w:rsidRPr="00532617">
        <w:rPr>
          <w:rFonts w:ascii="Calibri" w:hAnsi="Calibri" w:cs="Calibri"/>
        </w:rPr>
        <w:br/>
      </w:r>
    </w:p>
    <w:p w14:paraId="49B0FAEB" w14:textId="77777777" w:rsidR="00FB7235" w:rsidRPr="00532617" w:rsidRDefault="00FB7235">
      <w:pPr>
        <w:pStyle w:val="Lijst"/>
        <w:rPr>
          <w:rFonts w:ascii="Calibri" w:hAnsi="Calibri" w:cs="Calibri"/>
        </w:rPr>
      </w:pPr>
      <w:r w:rsidRPr="00532617">
        <w:rPr>
          <w:rFonts w:ascii="Calibri" w:hAnsi="Calibri" w:cs="Calibri"/>
        </w:rPr>
        <w:t>4.</w:t>
      </w:r>
      <w:r w:rsidRPr="00532617">
        <w:rPr>
          <w:rFonts w:ascii="Calibri" w:hAnsi="Calibri" w:cs="Calibri"/>
        </w:rPr>
        <w:tab/>
        <w:t>Het bestuur is verplicht aan de kascommissie alle door haar gewenste inlichtingen te verschaffen, haar desgewenst de kas en de waarden der vereniging te tonen en inzage van de boeken en bescheiden van de vereniging te geven.</w:t>
      </w:r>
      <w:r w:rsidR="00126407" w:rsidRPr="00532617">
        <w:rPr>
          <w:rFonts w:ascii="Calibri" w:hAnsi="Calibri" w:cs="Calibri"/>
        </w:rPr>
        <w:br/>
      </w:r>
    </w:p>
    <w:p w14:paraId="2596DB7F" w14:textId="77777777" w:rsidR="00FB7235" w:rsidRPr="00532617" w:rsidRDefault="00FB7235">
      <w:pPr>
        <w:pStyle w:val="Lijst"/>
        <w:rPr>
          <w:rFonts w:ascii="Calibri" w:hAnsi="Calibri" w:cs="Calibri"/>
        </w:rPr>
      </w:pPr>
      <w:r w:rsidRPr="00532617">
        <w:rPr>
          <w:rFonts w:ascii="Calibri" w:hAnsi="Calibri" w:cs="Calibri"/>
        </w:rPr>
        <w:t>5.</w:t>
      </w:r>
      <w:r w:rsidRPr="00532617">
        <w:rPr>
          <w:rFonts w:ascii="Calibri" w:hAnsi="Calibri" w:cs="Calibri"/>
        </w:rPr>
        <w:tab/>
        <w:t>De algemene vergadering neemt al die besluiten, die nuttig of nodig worden geacht voor een goed functioneren van de vereniging.</w:t>
      </w:r>
    </w:p>
    <w:p w14:paraId="276F4D9D" w14:textId="77777777" w:rsidR="00FB7235" w:rsidRPr="00532617" w:rsidRDefault="00FB7235">
      <w:pPr>
        <w:pStyle w:val="Lijst"/>
        <w:rPr>
          <w:rFonts w:ascii="Calibri" w:hAnsi="Calibri" w:cs="Calibri"/>
        </w:rPr>
      </w:pPr>
    </w:p>
    <w:p w14:paraId="74013588" w14:textId="77777777" w:rsidR="00FB7235" w:rsidRPr="00532617" w:rsidRDefault="00FB7235">
      <w:pPr>
        <w:pStyle w:val="Kop1"/>
        <w:rPr>
          <w:rFonts w:ascii="Calibri" w:hAnsi="Calibri" w:cs="Calibri"/>
          <w:sz w:val="24"/>
        </w:rPr>
      </w:pPr>
      <w:r w:rsidRPr="00532617">
        <w:rPr>
          <w:rFonts w:ascii="Calibri" w:hAnsi="Calibri" w:cs="Calibri"/>
          <w:sz w:val="24"/>
        </w:rPr>
        <w:t>De Kascommissie</w:t>
      </w:r>
    </w:p>
    <w:p w14:paraId="6D6F96C4" w14:textId="77777777" w:rsidR="00FB7235" w:rsidRPr="00532617" w:rsidRDefault="00FB7235">
      <w:pPr>
        <w:pStyle w:val="Lijst"/>
        <w:rPr>
          <w:rFonts w:ascii="Calibri" w:hAnsi="Calibri" w:cs="Calibri"/>
        </w:rPr>
      </w:pPr>
    </w:p>
    <w:p w14:paraId="6CF7E0DA" w14:textId="77777777" w:rsidR="00FB7235" w:rsidRPr="00532617" w:rsidRDefault="00FB7235">
      <w:pPr>
        <w:pStyle w:val="Lijst"/>
        <w:rPr>
          <w:rFonts w:ascii="Calibri" w:hAnsi="Calibri" w:cs="Calibri"/>
        </w:rPr>
      </w:pPr>
      <w:r w:rsidRPr="00532617">
        <w:rPr>
          <w:rFonts w:ascii="Calibri" w:hAnsi="Calibri" w:cs="Calibri"/>
        </w:rPr>
        <w:t>Een commissie die jaarlijks benoemd wordt is de kascommissie.</w:t>
      </w:r>
    </w:p>
    <w:p w14:paraId="7C79EA93" w14:textId="77777777" w:rsidR="00FB7235" w:rsidRPr="00532617" w:rsidRDefault="00FB7235">
      <w:pPr>
        <w:pStyle w:val="Lijst"/>
        <w:ind w:left="708" w:firstLine="0"/>
        <w:rPr>
          <w:rFonts w:ascii="Calibri" w:hAnsi="Calibri" w:cs="Calibri"/>
        </w:rPr>
      </w:pPr>
      <w:r w:rsidRPr="00532617">
        <w:rPr>
          <w:rFonts w:ascii="Calibri" w:hAnsi="Calibri" w:cs="Calibri"/>
        </w:rPr>
        <w:t>a. De kascommissie bestaat uit twee leden, die door de algemene vergadering</w:t>
      </w:r>
    </w:p>
    <w:p w14:paraId="6C291272" w14:textId="77777777" w:rsidR="00FB7235" w:rsidRPr="00532617" w:rsidRDefault="00FB7235">
      <w:pPr>
        <w:pStyle w:val="Lijst"/>
        <w:ind w:left="963" w:firstLine="0"/>
        <w:rPr>
          <w:rFonts w:ascii="Calibri" w:hAnsi="Calibri" w:cs="Calibri"/>
        </w:rPr>
      </w:pPr>
      <w:r w:rsidRPr="00532617">
        <w:rPr>
          <w:rFonts w:ascii="Calibri" w:hAnsi="Calibri" w:cs="Calibri"/>
        </w:rPr>
        <w:t>worden benoemd. De kascommissie is belast met het onderzoek, als vermeld in punt 3. en 4. als hierboven beschreven. Het lidmaatschap van de kascommissie is niet verenigbaar met het lidmaatschap van het bestuur.</w:t>
      </w:r>
    </w:p>
    <w:p w14:paraId="7EB581CB" w14:textId="77777777" w:rsidR="00FB7235" w:rsidRPr="00532617" w:rsidRDefault="00FB7235">
      <w:pPr>
        <w:pStyle w:val="Lijst"/>
        <w:ind w:left="708" w:firstLine="0"/>
        <w:rPr>
          <w:rFonts w:ascii="Calibri" w:hAnsi="Calibri" w:cs="Calibri"/>
        </w:rPr>
      </w:pPr>
      <w:r w:rsidRPr="00532617">
        <w:rPr>
          <w:rFonts w:ascii="Calibri" w:hAnsi="Calibri" w:cs="Calibri"/>
        </w:rPr>
        <w:t>b. De kascommissie kan indien haar onderzoek bijzondere boekhoudkundige</w:t>
      </w:r>
    </w:p>
    <w:p w14:paraId="1441359F" w14:textId="77777777" w:rsidR="00FB7235" w:rsidRPr="00532617" w:rsidRDefault="00FB7235">
      <w:pPr>
        <w:pStyle w:val="Lijst"/>
        <w:ind w:left="963" w:firstLine="0"/>
        <w:rPr>
          <w:rFonts w:ascii="Calibri" w:hAnsi="Calibri" w:cs="Calibri"/>
        </w:rPr>
      </w:pPr>
      <w:r w:rsidRPr="00532617">
        <w:rPr>
          <w:rFonts w:ascii="Calibri" w:hAnsi="Calibri" w:cs="Calibri"/>
        </w:rPr>
        <w:t>kennis vereist, zich voor rekening van de vereniging door een deskundige laten bijstaan. De kascommissie overlegt vooraf met het bestuur over de daaraan verbonden kosten. Bereiken zij hierover geen overeenstemming dan beslist de algemene vergadering.</w:t>
      </w:r>
    </w:p>
    <w:p w14:paraId="24B2C564" w14:textId="77777777" w:rsidR="00FB7235" w:rsidRPr="00532617" w:rsidRDefault="00FB7235">
      <w:pPr>
        <w:pStyle w:val="Lijst"/>
        <w:ind w:left="0" w:firstLine="0"/>
        <w:rPr>
          <w:rFonts w:ascii="Calibri" w:hAnsi="Calibri" w:cs="Calibri"/>
        </w:rPr>
      </w:pPr>
      <w:r w:rsidRPr="00532617">
        <w:rPr>
          <w:rFonts w:ascii="Calibri" w:hAnsi="Calibri" w:cs="Calibri"/>
        </w:rPr>
        <w:tab/>
        <w:t>c.  Aftredende kascommissieleden zijn terstond herbenoembaar.</w:t>
      </w:r>
    </w:p>
    <w:p w14:paraId="794B62BE" w14:textId="77777777" w:rsidR="00FB7235" w:rsidRPr="00532617" w:rsidRDefault="00FB7235">
      <w:pPr>
        <w:rPr>
          <w:rFonts w:ascii="Calibri" w:hAnsi="Calibri" w:cs="Calibri"/>
          <w:szCs w:val="20"/>
        </w:rPr>
      </w:pPr>
    </w:p>
    <w:p w14:paraId="5C1815EC" w14:textId="77777777" w:rsidR="00FB7235" w:rsidRPr="00532617" w:rsidRDefault="00FB7235">
      <w:pPr>
        <w:rPr>
          <w:rFonts w:ascii="Calibri" w:hAnsi="Calibri" w:cs="Calibri"/>
          <w:szCs w:val="20"/>
        </w:rPr>
      </w:pPr>
    </w:p>
    <w:p w14:paraId="230DE52A" w14:textId="77777777" w:rsidR="00FB7235" w:rsidRPr="00532617" w:rsidRDefault="00FB7235">
      <w:pPr>
        <w:rPr>
          <w:rFonts w:ascii="Calibri" w:hAnsi="Calibri" w:cs="Calibri"/>
          <w:b/>
          <w:szCs w:val="20"/>
        </w:rPr>
      </w:pPr>
      <w:r w:rsidRPr="00532617">
        <w:rPr>
          <w:rFonts w:ascii="Calibri" w:hAnsi="Calibri" w:cs="Calibri"/>
          <w:b/>
          <w:szCs w:val="20"/>
        </w:rPr>
        <w:t>Besteding van de financiële middelen</w:t>
      </w:r>
    </w:p>
    <w:p w14:paraId="671D3B58" w14:textId="77777777" w:rsidR="00FB7235" w:rsidRPr="00532617" w:rsidRDefault="00FB7235">
      <w:pPr>
        <w:pStyle w:val="Lijst21"/>
        <w:ind w:left="0" w:firstLine="0"/>
        <w:rPr>
          <w:rFonts w:ascii="Calibri" w:hAnsi="Calibri" w:cs="Calibri"/>
        </w:rPr>
      </w:pPr>
    </w:p>
    <w:p w14:paraId="677A9CEC" w14:textId="77777777" w:rsidR="00FB7235" w:rsidRPr="00532617" w:rsidRDefault="00FB7235">
      <w:pPr>
        <w:pStyle w:val="Lijst21"/>
        <w:ind w:left="0" w:firstLine="0"/>
        <w:rPr>
          <w:rFonts w:ascii="Calibri" w:hAnsi="Calibri" w:cs="Calibri"/>
        </w:rPr>
      </w:pPr>
      <w:r w:rsidRPr="00532617">
        <w:rPr>
          <w:rFonts w:ascii="Calibri" w:hAnsi="Calibri" w:cs="Calibri"/>
        </w:rPr>
        <w:t xml:space="preserve">De middelen worden aangewend voor de hierboven beschreven doelstellingen en activiteiten. </w:t>
      </w:r>
    </w:p>
    <w:p w14:paraId="65E2F089" w14:textId="77777777" w:rsidR="00FB7235" w:rsidRPr="00532617" w:rsidRDefault="00FB7235">
      <w:pPr>
        <w:pStyle w:val="Lijst21"/>
        <w:ind w:left="0" w:firstLine="0"/>
        <w:rPr>
          <w:rFonts w:ascii="Calibri" w:hAnsi="Calibri" w:cs="Calibri"/>
        </w:rPr>
      </w:pPr>
    </w:p>
    <w:p w14:paraId="4E3299B3" w14:textId="77777777" w:rsidR="00FB7235" w:rsidRPr="00532617" w:rsidRDefault="00FB7235">
      <w:pPr>
        <w:rPr>
          <w:rFonts w:ascii="Calibri" w:hAnsi="Calibri" w:cs="Calibri"/>
        </w:rPr>
      </w:pPr>
      <w:r w:rsidRPr="00532617">
        <w:rPr>
          <w:rFonts w:ascii="Calibri" w:hAnsi="Calibri" w:cs="Calibri"/>
          <w:szCs w:val="20"/>
        </w:rPr>
        <w:t xml:space="preserve">1. Voor de realisatie van </w:t>
      </w:r>
      <w:r w:rsidRPr="00532617">
        <w:rPr>
          <w:rFonts w:ascii="Calibri" w:hAnsi="Calibri" w:cs="Calibri"/>
        </w:rPr>
        <w:t>de hierboven beschreven doelstellingen en activiteiten die veelal jaarlijks terug komen kunnen de volgende reserveringen worden begroot:</w:t>
      </w:r>
    </w:p>
    <w:p w14:paraId="063F5161" w14:textId="77777777" w:rsidR="00FB7235" w:rsidRPr="00532617" w:rsidRDefault="00FB7235">
      <w:pPr>
        <w:rPr>
          <w:rFonts w:ascii="Calibri" w:hAnsi="Calibri" w:cs="Calibri"/>
          <w:szCs w:val="20"/>
        </w:rPr>
      </w:pPr>
    </w:p>
    <w:p w14:paraId="4621B88D" w14:textId="77777777" w:rsidR="00FB7235" w:rsidRPr="00532617" w:rsidRDefault="00FB7235">
      <w:pPr>
        <w:rPr>
          <w:rFonts w:ascii="Calibri" w:hAnsi="Calibri" w:cs="Calibri"/>
          <w:szCs w:val="20"/>
        </w:rPr>
      </w:pPr>
      <w:r w:rsidRPr="00532617">
        <w:rPr>
          <w:rFonts w:ascii="Calibri" w:hAnsi="Calibri" w:cs="Calibri"/>
          <w:szCs w:val="20"/>
        </w:rPr>
        <w:t xml:space="preserve">a. Ongeveer </w:t>
      </w:r>
      <w:r w:rsidR="00126407" w:rsidRPr="00532617">
        <w:rPr>
          <w:rFonts w:ascii="Calibri" w:hAnsi="Calibri" w:cs="Calibri"/>
          <w:szCs w:val="20"/>
        </w:rPr>
        <w:t>1000</w:t>
      </w:r>
      <w:r w:rsidRPr="00532617">
        <w:rPr>
          <w:rFonts w:ascii="Calibri" w:hAnsi="Calibri" w:cs="Calibri"/>
          <w:szCs w:val="20"/>
        </w:rPr>
        <w:t xml:space="preserve"> euro voor </w:t>
      </w:r>
      <w:r w:rsidR="00126407" w:rsidRPr="00532617">
        <w:rPr>
          <w:rFonts w:ascii="Calibri" w:hAnsi="Calibri" w:cs="Calibri"/>
          <w:szCs w:val="20"/>
        </w:rPr>
        <w:t xml:space="preserve">de jaarlijkse </w:t>
      </w:r>
      <w:proofErr w:type="spellStart"/>
      <w:r w:rsidR="00126407" w:rsidRPr="00532617">
        <w:rPr>
          <w:rFonts w:ascii="Calibri" w:hAnsi="Calibri" w:cs="Calibri"/>
          <w:szCs w:val="20"/>
        </w:rPr>
        <w:t>Iftarmaaltijd</w:t>
      </w:r>
      <w:proofErr w:type="spellEnd"/>
      <w:r w:rsidRPr="00532617">
        <w:rPr>
          <w:rFonts w:ascii="Calibri" w:hAnsi="Calibri" w:cs="Calibri"/>
          <w:szCs w:val="20"/>
        </w:rPr>
        <w:t>;</w:t>
      </w:r>
    </w:p>
    <w:p w14:paraId="16B1C98C" w14:textId="77777777" w:rsidR="00FB7235" w:rsidRPr="00532617" w:rsidRDefault="00FB7235">
      <w:pPr>
        <w:rPr>
          <w:rFonts w:ascii="Calibri" w:hAnsi="Calibri" w:cs="Calibri"/>
          <w:szCs w:val="20"/>
        </w:rPr>
      </w:pPr>
      <w:r w:rsidRPr="00532617">
        <w:rPr>
          <w:rFonts w:ascii="Calibri" w:hAnsi="Calibri" w:cs="Calibri"/>
          <w:szCs w:val="20"/>
        </w:rPr>
        <w:t>b. Ongeveer 150 euro voor het aanbieden van koffie en drankjes achteraf tijdens een interreligieuze viering;</w:t>
      </w:r>
    </w:p>
    <w:p w14:paraId="3D8DCEE9" w14:textId="77777777" w:rsidR="00FB7235" w:rsidRPr="00532617" w:rsidRDefault="00FB7235">
      <w:pPr>
        <w:rPr>
          <w:rFonts w:ascii="Calibri" w:hAnsi="Calibri" w:cs="Calibri"/>
          <w:szCs w:val="20"/>
        </w:rPr>
      </w:pPr>
      <w:r w:rsidRPr="00532617">
        <w:rPr>
          <w:rFonts w:ascii="Calibri" w:hAnsi="Calibri" w:cs="Calibri"/>
          <w:szCs w:val="20"/>
        </w:rPr>
        <w:lastRenderedPageBreak/>
        <w:t>c. Ongeveer 150 euro voor de voorbereiding en organisatie van de 4 platformvergaderingen waar kennis wordt uitgewisseld op een religieus thema, inclusief verspreiding van deze kennis via o.a. een informatiebulletin;</w:t>
      </w:r>
    </w:p>
    <w:p w14:paraId="04478C53" w14:textId="77777777" w:rsidR="00126407" w:rsidRPr="00532617" w:rsidRDefault="00126407">
      <w:pPr>
        <w:rPr>
          <w:rFonts w:ascii="Calibri" w:hAnsi="Calibri" w:cs="Calibri"/>
          <w:szCs w:val="20"/>
        </w:rPr>
      </w:pPr>
      <w:r w:rsidRPr="00532617">
        <w:rPr>
          <w:rFonts w:ascii="Calibri" w:hAnsi="Calibri" w:cs="Calibri"/>
          <w:szCs w:val="20"/>
        </w:rPr>
        <w:t>d. Ongeveer 500 euro voor reiskosten en honoraria van aan te trekken sprekers;</w:t>
      </w:r>
    </w:p>
    <w:p w14:paraId="47DF1129" w14:textId="77777777" w:rsidR="00126407" w:rsidRPr="00532617" w:rsidRDefault="00126407">
      <w:pPr>
        <w:rPr>
          <w:rFonts w:ascii="Calibri" w:hAnsi="Calibri" w:cs="Calibri"/>
          <w:szCs w:val="20"/>
        </w:rPr>
      </w:pPr>
      <w:r w:rsidRPr="00532617">
        <w:rPr>
          <w:rFonts w:ascii="Calibri" w:hAnsi="Calibri" w:cs="Calibri"/>
          <w:szCs w:val="20"/>
        </w:rPr>
        <w:t>e. Ongeveer 400 euro voor het beheer van website en Facebookpagina;</w:t>
      </w:r>
    </w:p>
    <w:p w14:paraId="53A236E6" w14:textId="77777777" w:rsidR="00126407" w:rsidRPr="00532617" w:rsidRDefault="00126407">
      <w:pPr>
        <w:rPr>
          <w:rFonts w:ascii="Calibri" w:hAnsi="Calibri" w:cs="Calibri"/>
          <w:szCs w:val="20"/>
        </w:rPr>
      </w:pPr>
      <w:r w:rsidRPr="00532617">
        <w:rPr>
          <w:rFonts w:ascii="Calibri" w:hAnsi="Calibri" w:cs="Calibri"/>
          <w:szCs w:val="20"/>
        </w:rPr>
        <w:t>f. Ongeveer 200 euro voor onvoorziene kosten.</w:t>
      </w:r>
    </w:p>
    <w:p w14:paraId="1120E9B4" w14:textId="77777777" w:rsidR="00FB7235" w:rsidRPr="00532617" w:rsidRDefault="00FB7235">
      <w:pPr>
        <w:rPr>
          <w:rFonts w:ascii="Calibri" w:hAnsi="Calibri" w:cs="Calibri"/>
          <w:szCs w:val="20"/>
        </w:rPr>
      </w:pPr>
    </w:p>
    <w:p w14:paraId="36B25131" w14:textId="105AC532" w:rsidR="00FB7235" w:rsidRPr="00D068E8" w:rsidRDefault="00FB7235" w:rsidP="00D068E8">
      <w:pPr>
        <w:pStyle w:val="Lijstalinea"/>
        <w:numPr>
          <w:ilvl w:val="0"/>
          <w:numId w:val="3"/>
        </w:numPr>
        <w:rPr>
          <w:rFonts w:ascii="Calibri" w:hAnsi="Calibri" w:cs="Calibri"/>
          <w:szCs w:val="20"/>
        </w:rPr>
      </w:pPr>
      <w:r w:rsidRPr="00D068E8">
        <w:rPr>
          <w:rFonts w:ascii="Calibri" w:hAnsi="Calibri" w:cs="Calibri"/>
          <w:szCs w:val="20"/>
        </w:rPr>
        <w:t xml:space="preserve">Ook is het denkbaar dat de vereniging meer gaat publiceren om haar doelstelling beter te realiseren en meer mensen te bereiken. </w:t>
      </w:r>
    </w:p>
    <w:p w14:paraId="23766704" w14:textId="77777777" w:rsidR="00D068E8" w:rsidRDefault="00D068E8" w:rsidP="00D068E8">
      <w:pPr>
        <w:rPr>
          <w:rFonts w:ascii="Calibri" w:hAnsi="Calibri" w:cs="Calibri"/>
          <w:szCs w:val="20"/>
        </w:rPr>
      </w:pPr>
    </w:p>
    <w:p w14:paraId="50A75BB3" w14:textId="596915A6" w:rsidR="00D068E8" w:rsidRPr="00D068E8" w:rsidRDefault="00D068E8" w:rsidP="00D068E8">
      <w:pPr>
        <w:rPr>
          <w:rFonts w:ascii="Calibri" w:hAnsi="Calibri" w:cs="Calibri"/>
          <w:b/>
          <w:bCs/>
          <w:szCs w:val="20"/>
        </w:rPr>
      </w:pPr>
      <w:r w:rsidRPr="00D068E8">
        <w:rPr>
          <w:rFonts w:ascii="Calibri" w:hAnsi="Calibri" w:cs="Calibri"/>
          <w:b/>
          <w:bCs/>
          <w:szCs w:val="20"/>
        </w:rPr>
        <w:t>Activiteiten 2026-2030</w:t>
      </w:r>
    </w:p>
    <w:p w14:paraId="71E1A47B" w14:textId="13B4E53D" w:rsidR="00FB7235" w:rsidRPr="00D068E8" w:rsidRDefault="00D068E8">
      <w:pPr>
        <w:rPr>
          <w:rFonts w:ascii="Calibri" w:hAnsi="Calibri" w:cs="Calibri"/>
          <w:szCs w:val="20"/>
        </w:rPr>
      </w:pPr>
      <w:r>
        <w:rPr>
          <w:rFonts w:ascii="Calibri" w:hAnsi="Calibri" w:cs="Calibri"/>
          <w:szCs w:val="20"/>
        </w:rPr>
        <w:t>Naast de jaarlijkse vier bijeenkomsten die wij in samenwerking met Zin in Limburg (Interreligieus Platform, Provinciaal Platform voor Diversiteit, Stichting Tijdig, Leger des Heils) organiseren en de regelmatige bestuursvergaderingen zoek wij ook contact met gelijkgestemde organisaties elders in de provincie. Dit kunne</w:t>
      </w:r>
      <w:r w:rsidR="00650BF3">
        <w:rPr>
          <w:rFonts w:ascii="Calibri" w:hAnsi="Calibri" w:cs="Calibri"/>
          <w:szCs w:val="20"/>
        </w:rPr>
        <w:t>n</w:t>
      </w:r>
      <w:r>
        <w:rPr>
          <w:rFonts w:ascii="Calibri" w:hAnsi="Calibri" w:cs="Calibri"/>
          <w:szCs w:val="20"/>
        </w:rPr>
        <w:t xml:space="preserve"> zijn religieuze-, maatschappelijke-, sociale-, overheids- of andere instellingen</w:t>
      </w:r>
      <w:r w:rsidR="00650BF3">
        <w:rPr>
          <w:rFonts w:ascii="Calibri" w:hAnsi="Calibri" w:cs="Calibri"/>
          <w:szCs w:val="20"/>
        </w:rPr>
        <w:t>. Doel hiervan is om samen op te trekken, onze boodschappen te harmoniëren en van elkaar te leren.</w:t>
      </w:r>
    </w:p>
    <w:p w14:paraId="78700129" w14:textId="77777777" w:rsidR="00FB7235" w:rsidRPr="00532617" w:rsidRDefault="00FB7235">
      <w:pPr>
        <w:rPr>
          <w:rFonts w:ascii="Calibri" w:hAnsi="Calibri" w:cs="Calibri"/>
        </w:rPr>
      </w:pPr>
    </w:p>
    <w:p w14:paraId="7BE9731C" w14:textId="63E1B192" w:rsidR="002A6D1C" w:rsidRPr="00532617" w:rsidRDefault="002A6D1C">
      <w:pPr>
        <w:pStyle w:val="Plattetekst"/>
        <w:rPr>
          <w:rFonts w:ascii="Calibri" w:hAnsi="Calibri" w:cs="Calibri"/>
        </w:rPr>
      </w:pPr>
      <w:r w:rsidRPr="00532617">
        <w:rPr>
          <w:rFonts w:ascii="Calibri" w:hAnsi="Calibri" w:cs="Calibri"/>
        </w:rPr>
        <w:t xml:space="preserve">Sittard-Geleen, </w:t>
      </w:r>
      <w:r w:rsidR="00650BF3">
        <w:rPr>
          <w:rFonts w:ascii="Calibri" w:hAnsi="Calibri" w:cs="Calibri"/>
        </w:rPr>
        <w:t>maart 2026</w:t>
      </w:r>
    </w:p>
    <w:p w14:paraId="45F1E4B2" w14:textId="77777777" w:rsidR="00FB7235" w:rsidRPr="00532617" w:rsidRDefault="00FB7235">
      <w:pPr>
        <w:pStyle w:val="Plattetekst"/>
        <w:rPr>
          <w:rFonts w:ascii="Calibri" w:hAnsi="Calibri" w:cs="Calibri"/>
        </w:rPr>
      </w:pPr>
      <w:r w:rsidRPr="00532617">
        <w:rPr>
          <w:rFonts w:ascii="Calibri" w:hAnsi="Calibri" w:cs="Calibri"/>
        </w:rPr>
        <w:t xml:space="preserve">Het </w:t>
      </w:r>
      <w:r w:rsidR="002A6D1C" w:rsidRPr="00532617">
        <w:rPr>
          <w:rFonts w:ascii="Calibri" w:hAnsi="Calibri" w:cs="Calibri"/>
        </w:rPr>
        <w:t xml:space="preserve">Dagelijks </w:t>
      </w:r>
      <w:r w:rsidRPr="00532617">
        <w:rPr>
          <w:rFonts w:ascii="Calibri" w:hAnsi="Calibri" w:cs="Calibri"/>
        </w:rPr>
        <w:t>Bestuur</w:t>
      </w:r>
    </w:p>
    <w:sectPr w:rsidR="00FB7235" w:rsidRPr="00532617">
      <w:headerReference w:type="default" r:id="rId8"/>
      <w:footerReference w:type="even" r:id="rId9"/>
      <w:footerReference w:type="default" r:id="rId10"/>
      <w:headerReference w:type="first" r:id="rId11"/>
      <w:footerReference w:type="first" r:id="rId12"/>
      <w:pgSz w:w="11906" w:h="16838"/>
      <w:pgMar w:top="1694" w:right="1418" w:bottom="1694"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FD39" w14:textId="77777777" w:rsidR="000422B2" w:rsidRDefault="000422B2">
      <w:r>
        <w:separator/>
      </w:r>
    </w:p>
  </w:endnote>
  <w:endnote w:type="continuationSeparator" w:id="0">
    <w:p w14:paraId="17184936" w14:textId="77777777" w:rsidR="000422B2" w:rsidRDefault="0004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288" w14:textId="77777777" w:rsidR="00FB7235" w:rsidRDefault="00FB7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40A8" w14:textId="77777777" w:rsidR="00FB7235" w:rsidRDefault="00FB7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3661" w14:textId="77777777" w:rsidR="00FB7235" w:rsidRDefault="00FB7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6BB6" w14:textId="77777777" w:rsidR="000422B2" w:rsidRDefault="000422B2">
      <w:r>
        <w:separator/>
      </w:r>
    </w:p>
  </w:footnote>
  <w:footnote w:type="continuationSeparator" w:id="0">
    <w:p w14:paraId="0B21D0CE" w14:textId="77777777" w:rsidR="000422B2" w:rsidRDefault="0004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8E14" w14:textId="77777777" w:rsidR="00FB7235" w:rsidRDefault="00FB7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8036" w14:textId="77777777" w:rsidR="00FB7235" w:rsidRDefault="00FB72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Arial"/>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5"/>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1125"/>
        </w:tabs>
        <w:ind w:left="1125" w:hanging="765"/>
      </w:pPr>
    </w:lvl>
  </w:abstractNum>
  <w:abstractNum w:abstractNumId="4" w15:restartNumberingAfterBreak="0">
    <w:nsid w:val="00000005"/>
    <w:multiLevelType w:val="multilevel"/>
    <w:tmpl w:val="0B90D946"/>
    <w:name w:val="WW8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0"/>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AE3851"/>
    <w:multiLevelType w:val="multilevel"/>
    <w:tmpl w:val="B9ACB1BA"/>
    <w:name w:val="WW8Num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7" w15:restartNumberingAfterBreak="0">
    <w:nsid w:val="5A727E42"/>
    <w:multiLevelType w:val="hybridMultilevel"/>
    <w:tmpl w:val="0BDC3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B03041"/>
    <w:multiLevelType w:val="hybridMultilevel"/>
    <w:tmpl w:val="AC861F68"/>
    <w:lvl w:ilvl="0" w:tplc="B3C4E4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3394043">
    <w:abstractNumId w:val="0"/>
  </w:num>
  <w:num w:numId="2" w16cid:durableId="641082120">
    <w:abstractNumId w:val="1"/>
  </w:num>
  <w:num w:numId="3" w16cid:durableId="791902511">
    <w:abstractNumId w:val="2"/>
  </w:num>
  <w:num w:numId="4" w16cid:durableId="1074543892">
    <w:abstractNumId w:val="3"/>
  </w:num>
  <w:num w:numId="5" w16cid:durableId="1953396412">
    <w:abstractNumId w:val="4"/>
  </w:num>
  <w:num w:numId="6" w16cid:durableId="1824588484">
    <w:abstractNumId w:val="5"/>
  </w:num>
  <w:num w:numId="7" w16cid:durableId="913511875">
    <w:abstractNumId w:val="7"/>
  </w:num>
  <w:num w:numId="8" w16cid:durableId="213740487">
    <w:abstractNumId w:val="8"/>
  </w:num>
  <w:num w:numId="9" w16cid:durableId="261954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FD"/>
    <w:rsid w:val="000422B2"/>
    <w:rsid w:val="000E56FD"/>
    <w:rsid w:val="00126407"/>
    <w:rsid w:val="002A6D1C"/>
    <w:rsid w:val="00375C5C"/>
    <w:rsid w:val="004105BA"/>
    <w:rsid w:val="00532617"/>
    <w:rsid w:val="00650BF3"/>
    <w:rsid w:val="00703C74"/>
    <w:rsid w:val="00793971"/>
    <w:rsid w:val="007B25E2"/>
    <w:rsid w:val="007D1C71"/>
    <w:rsid w:val="00872BC0"/>
    <w:rsid w:val="00877531"/>
    <w:rsid w:val="00897C0F"/>
    <w:rsid w:val="009D4527"/>
    <w:rsid w:val="00A648DA"/>
    <w:rsid w:val="00B8085D"/>
    <w:rsid w:val="00C1682B"/>
    <w:rsid w:val="00D068E8"/>
    <w:rsid w:val="00D1297A"/>
    <w:rsid w:val="00D144FE"/>
    <w:rsid w:val="00D22A89"/>
    <w:rsid w:val="00F1129E"/>
    <w:rsid w:val="00FB7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ECECAD"/>
  <w15:chartTrackingRefBased/>
  <w15:docId w15:val="{5189D7B1-AADC-4165-B491-B1F46A60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eastAsia="MS Mincho"/>
      <w:sz w:val="24"/>
      <w:szCs w:val="24"/>
      <w:lang w:eastAsia="ar-SA"/>
    </w:rPr>
  </w:style>
  <w:style w:type="paragraph" w:styleId="Kop1">
    <w:name w:val="heading 1"/>
    <w:basedOn w:val="Standaard"/>
    <w:next w:val="Standaard"/>
    <w:qFormat/>
    <w:pPr>
      <w:keepNext/>
      <w:numPr>
        <w:numId w:val="1"/>
      </w:numPr>
      <w:spacing w:before="240" w:after="60"/>
      <w:outlineLvl w:val="0"/>
    </w:pPr>
    <w:rPr>
      <w:rFonts w:ascii="Arial" w:hAnsi="Arial" w:cs="Arial"/>
      <w:b/>
      <w:bCs/>
      <w:kern w:val="1"/>
      <w:sz w:val="32"/>
      <w:szCs w:val="32"/>
    </w:rPr>
  </w:style>
  <w:style w:type="paragraph" w:styleId="Kop2">
    <w:name w:val="heading 2"/>
    <w:basedOn w:val="Standaard"/>
    <w:next w:val="Standaard"/>
    <w:qFormat/>
    <w:pPr>
      <w:keepNext/>
      <w:numPr>
        <w:ilvl w:val="1"/>
        <w:numId w:val="1"/>
      </w:numPr>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cs="Arial"/>
    </w:rPr>
  </w:style>
  <w:style w:type="character" w:customStyle="1" w:styleId="Absatz-Standardschriftart">
    <w:name w:val="Absatz-Standardschriftart"/>
  </w:style>
  <w:style w:type="character" w:customStyle="1" w:styleId="WW8Num4z0">
    <w:name w:val="WW8Num4z0"/>
    <w:rPr>
      <w:rFonts w:cs="Aria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Times New Roman" w:eastAsia="Times New Roman" w:hAnsi="Times New Roman" w:cs="Times New Roman"/>
    </w:rPr>
  </w:style>
  <w:style w:type="character" w:customStyle="1" w:styleId="WW8Num10z0">
    <w:name w:val="WW8Num10z0"/>
    <w:rPr>
      <w:rFonts w:cs="Arial"/>
    </w:rPr>
  </w:style>
  <w:style w:type="character" w:customStyle="1" w:styleId="WW8Num21z0">
    <w:name w:val="WW8Num21z0"/>
    <w:rPr>
      <w:rFonts w:ascii="Arial" w:eastAsia="MS Mincho" w:hAnsi="Arial" w:cs="Times New Roman"/>
    </w:rPr>
  </w:style>
  <w:style w:type="character" w:customStyle="1" w:styleId="WW8Num24z0">
    <w:name w:val="WW8Num24z0"/>
    <w:rPr>
      <w:rFonts w:ascii="Arial" w:eastAsia="MS Mincho" w:hAnsi="Arial" w:cs="Arial"/>
    </w:rPr>
  </w:style>
  <w:style w:type="character" w:customStyle="1" w:styleId="WW8Num25z0">
    <w:name w:val="WW8Num25z0"/>
    <w:rPr>
      <w:rFonts w:ascii="Arial" w:eastAsia="MS Mincho" w:hAnsi="Arial" w:cs="Times New Roman"/>
    </w:rPr>
  </w:style>
  <w:style w:type="character" w:customStyle="1" w:styleId="Standaardalinea-lettertype1">
    <w:name w:val="Standaardalinea-lettertype1"/>
  </w:style>
  <w:style w:type="character" w:styleId="Hyperlink">
    <w:name w:val="Hyperlink"/>
    <w:rPr>
      <w:color w:val="0000FF"/>
      <w:u w:val="single"/>
    </w:rPr>
  </w:style>
  <w:style w:type="character" w:styleId="Paginanummer">
    <w:name w:val="page number"/>
    <w:basedOn w:val="Standaardalinea-lettertype1"/>
  </w:style>
  <w:style w:type="character" w:customStyle="1" w:styleId="Nummeringssymbolen">
    <w:name w:val="Nummeringssymbolen"/>
  </w:style>
  <w:style w:type="paragraph" w:customStyle="1" w:styleId="Kop">
    <w:name w:val="Kop"/>
    <w:basedOn w:val="Standaard"/>
    <w:next w:val="Plattetekst"/>
    <w:pPr>
      <w:keepNext/>
      <w:spacing w:before="240" w:after="120"/>
    </w:pPr>
    <w:rPr>
      <w:rFonts w:ascii="Arial" w:eastAsia="SimSun" w:hAnsi="Arial" w:cs="Mangal"/>
      <w:sz w:val="28"/>
      <w:szCs w:val="28"/>
    </w:rPr>
  </w:style>
  <w:style w:type="paragraph" w:styleId="Plattetekst">
    <w:name w:val="Body Text"/>
    <w:basedOn w:val="Standaard"/>
    <w:pPr>
      <w:spacing w:after="120"/>
    </w:pPr>
  </w:style>
  <w:style w:type="paragraph" w:styleId="Lijst">
    <w:name w:val="List"/>
    <w:basedOn w:val="Standaard"/>
    <w:pPr>
      <w:ind w:left="283" w:hanging="283"/>
    </w:p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customStyle="1" w:styleId="Plattetekst21">
    <w:name w:val="Platte tekst 21"/>
    <w:basedOn w:val="Standaard"/>
    <w:rPr>
      <w:rFonts w:eastAsia="Times New Roman"/>
      <w:color w:val="000000"/>
    </w:rPr>
  </w:style>
  <w:style w:type="paragraph" w:styleId="Plattetekstinspringen">
    <w:name w:val="Body Text Indent"/>
    <w:basedOn w:val="Standaard"/>
    <w:pPr>
      <w:spacing w:after="120"/>
      <w:ind w:left="283"/>
    </w:pPr>
  </w:style>
  <w:style w:type="paragraph" w:customStyle="1" w:styleId="Platteteksteersteinspringing21">
    <w:name w:val="Platte tekst eerste inspringing 21"/>
    <w:basedOn w:val="Plattetekstinspringen"/>
    <w:pPr>
      <w:ind w:firstLine="210"/>
    </w:pPr>
  </w:style>
  <w:style w:type="paragraph" w:customStyle="1" w:styleId="Lijst21">
    <w:name w:val="Lijst 21"/>
    <w:basedOn w:val="Standaard"/>
    <w:pPr>
      <w:ind w:left="566" w:hanging="283"/>
    </w:pPr>
  </w:style>
  <w:style w:type="paragraph" w:customStyle="1" w:styleId="Lijst31">
    <w:name w:val="Lijst 31"/>
    <w:basedOn w:val="Standaard"/>
    <w:pPr>
      <w:ind w:left="849" w:hanging="283"/>
    </w:pPr>
  </w:style>
  <w:style w:type="paragraph" w:customStyle="1" w:styleId="Lijstvoortzetting1">
    <w:name w:val="Lijstvoortzetting1"/>
    <w:basedOn w:val="Standaard"/>
    <w:pPr>
      <w:spacing w:after="120"/>
      <w:ind w:left="283"/>
    </w:pPr>
  </w:style>
  <w:style w:type="paragraph" w:styleId="Voettekst">
    <w:name w:val="footer"/>
    <w:basedOn w:val="Standaard"/>
    <w:pPr>
      <w:tabs>
        <w:tab w:val="center" w:pos="4536"/>
        <w:tab w:val="right" w:pos="9072"/>
      </w:tabs>
    </w:pPr>
  </w:style>
  <w:style w:type="paragraph" w:customStyle="1" w:styleId="Frame-inhoud">
    <w:name w:val="Frame-inhoud"/>
    <w:basedOn w:val="Plattetekst"/>
  </w:style>
  <w:style w:type="paragraph" w:styleId="Koptekst">
    <w:name w:val="header"/>
    <w:basedOn w:val="Standaard"/>
    <w:pPr>
      <w:suppressLineNumbers/>
      <w:tabs>
        <w:tab w:val="center" w:pos="4819"/>
        <w:tab w:val="right" w:pos="9638"/>
      </w:tabs>
    </w:pPr>
  </w:style>
  <w:style w:type="paragraph" w:styleId="Lijstalinea">
    <w:name w:val="List Paragraph"/>
    <w:basedOn w:val="Standaard"/>
    <w:uiPriority w:val="34"/>
    <w:qFormat/>
    <w:rsid w:val="00D06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1902</Words>
  <Characters>10463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Inleidende brief</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Inleidende brief</dc:title>
  <dc:subject/>
  <dc:creator>Yolanda Kragt</dc:creator>
  <cp:keywords/>
  <cp:lastModifiedBy>Gerdien</cp:lastModifiedBy>
  <cp:revision>3</cp:revision>
  <cp:lastPrinted>1899-12-31T23:00:00Z</cp:lastPrinted>
  <dcterms:created xsi:type="dcterms:W3CDTF">2026-05-31T20:45:00Z</dcterms:created>
  <dcterms:modified xsi:type="dcterms:W3CDTF">2026-05-31T21:12:00Z</dcterms:modified>
</cp:coreProperties>
</file>